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E59" w:rsidRPr="00747E59" w:rsidRDefault="00747E59" w:rsidP="00747E59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747E5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747E59" w:rsidRPr="00747E59" w:rsidRDefault="00747E59" w:rsidP="00747E59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747E5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747E59" w:rsidRDefault="00747E59" w:rsidP="00747E5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47E59" w:rsidRDefault="00747E59" w:rsidP="00747E5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47E59" w:rsidRPr="00747E59" w:rsidRDefault="00747E59" w:rsidP="00747E5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47E59" w:rsidRPr="00747E59" w:rsidRDefault="00747E59" w:rsidP="00747E59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2pt;height:137.4pt" o:ole="" fillcolor="window">
            <v:imagedata r:id="rId7" o:title="" cropright="3929f"/>
          </v:shape>
          <o:OLEObject Type="Embed" ProgID="PBrush" ShapeID="_x0000_i1025" DrawAspect="Content" ObjectID="_1503301903" r:id="rId8"/>
        </w:object>
      </w:r>
      <w:r w:rsidRPr="00747E59">
        <w:rPr>
          <w:rFonts w:ascii="Arial" w:hAnsi="Arial" w:cs="Arial"/>
          <w:b/>
          <w:color w:val="000000"/>
          <w:sz w:val="28"/>
          <w:szCs w:val="28"/>
        </w:rPr>
        <w:br/>
      </w:r>
    </w:p>
    <w:p w:rsidR="00747E59" w:rsidRPr="00747E59" w:rsidRDefault="00747E59" w:rsidP="00747E59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747E59" w:rsidRDefault="00747E59" w:rsidP="00747E59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</w:p>
    <w:p w:rsidR="00747E59" w:rsidRDefault="00747E59" w:rsidP="00747E59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</w:p>
    <w:p w:rsidR="00747E59" w:rsidRPr="00747E59" w:rsidRDefault="00747E59" w:rsidP="00747E59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747E59">
        <w:rPr>
          <w:rFonts w:ascii="Arial" w:hAnsi="Arial" w:cs="Arial"/>
          <w:b/>
          <w:caps/>
          <w:sz w:val="40"/>
          <w:szCs w:val="40"/>
        </w:rPr>
        <w:t>Прилавок-витрина холодильный</w:t>
      </w:r>
    </w:p>
    <w:p w:rsidR="00747E59" w:rsidRPr="00747E59" w:rsidRDefault="00747E59" w:rsidP="00747E59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747E59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747E59" w:rsidRPr="00747E59" w:rsidRDefault="00747E59" w:rsidP="00747E59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747E59">
        <w:rPr>
          <w:rFonts w:ascii="Arial" w:hAnsi="Arial" w:cs="Arial"/>
          <w:b/>
          <w:sz w:val="40"/>
          <w:szCs w:val="40"/>
        </w:rPr>
        <w:t>ПВВ(Н) 70КМ-С-01-ОК</w:t>
      </w:r>
    </w:p>
    <w:p w:rsidR="00747E59" w:rsidRPr="00747E59" w:rsidRDefault="00747E59" w:rsidP="00747E59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747E59">
        <w:rPr>
          <w:rFonts w:ascii="Arial" w:hAnsi="Arial" w:cs="Arial"/>
          <w:b/>
          <w:bCs/>
          <w:shadow/>
          <w:sz w:val="28"/>
          <w:szCs w:val="28"/>
        </w:rPr>
        <w:t>модели «Аста модернизированная»</w:t>
      </w:r>
    </w:p>
    <w:p w:rsidR="00747E59" w:rsidRPr="00747E59" w:rsidRDefault="00747E59" w:rsidP="00747E59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747E59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747E59" w:rsidRPr="00747E59" w:rsidRDefault="00747E59" w:rsidP="00747E59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и</w:t>
      </w:r>
    </w:p>
    <w:p w:rsidR="00747E59" w:rsidRPr="00747E59" w:rsidRDefault="00747E59" w:rsidP="00747E59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руководство по эксплуатации</w:t>
      </w:r>
    </w:p>
    <w:p w:rsidR="00747E59" w:rsidRDefault="00747E59" w:rsidP="00747E5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Default="00747E59" w:rsidP="00747E5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Default="00747E59" w:rsidP="00747E5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Default="00747E59" w:rsidP="00747E5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Pr="00747E59" w:rsidRDefault="00A94BD9" w:rsidP="00747E5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8"/>
          <w:szCs w:val="28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795655" cy="724535"/>
            <wp:effectExtent l="19050" t="0" r="4445" b="0"/>
            <wp:docPr id="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59" w:rsidRDefault="00747E5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7E59" w:rsidRPr="00747E59" w:rsidRDefault="00842125" w:rsidP="00842125">
      <w:pPr>
        <w:tabs>
          <w:tab w:val="left" w:pos="851"/>
        </w:tabs>
        <w:overflowPunct/>
        <w:autoSpaceDE/>
        <w:autoSpaceDN/>
        <w:adjustRightInd/>
        <w:ind w:firstLine="567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НАЗНАЧЕНИЕ</w:t>
      </w:r>
    </w:p>
    <w:p w:rsidR="00747E59" w:rsidRPr="00747E59" w:rsidRDefault="00747E59" w:rsidP="00842125">
      <w:pPr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Прилавок-витрина холодильный высокотемпературный с охлаждаемой к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мерой типа ПВВ(Н) 70КМ</w:t>
      </w:r>
      <w:r w:rsidR="00842125" w:rsidRP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 (далее прилавок-витрина) предназначен для кратковреме</w:t>
      </w:r>
      <w:r w:rsidR="00842125">
        <w:rPr>
          <w:rFonts w:ascii="Arial" w:hAnsi="Arial" w:cs="Arial"/>
          <w:sz w:val="28"/>
          <w:szCs w:val="28"/>
        </w:rPr>
        <w:t xml:space="preserve">нного хранения, демонстрации и </w:t>
      </w:r>
      <w:r w:rsidRPr="00747E59">
        <w:rPr>
          <w:rFonts w:ascii="Arial" w:hAnsi="Arial" w:cs="Arial"/>
          <w:sz w:val="28"/>
          <w:szCs w:val="28"/>
        </w:rPr>
        <w:t>раздачи холодных закусок и трет</w:t>
      </w:r>
      <w:r w:rsidRPr="00747E59">
        <w:rPr>
          <w:rFonts w:ascii="Arial" w:hAnsi="Arial" w:cs="Arial"/>
          <w:sz w:val="28"/>
          <w:szCs w:val="28"/>
        </w:rPr>
        <w:t>ь</w:t>
      </w:r>
      <w:r w:rsidRPr="00747E59">
        <w:rPr>
          <w:rFonts w:ascii="Arial" w:hAnsi="Arial" w:cs="Arial"/>
          <w:sz w:val="28"/>
          <w:szCs w:val="28"/>
        </w:rPr>
        <w:t>их блюд.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 xml:space="preserve">Эксплуатация прилавка допускается при температуре окружающего воздуха от 12 до 32 </w:t>
      </w:r>
      <w:r w:rsidRPr="00747E59">
        <w:rPr>
          <w:rFonts w:ascii="Arial" w:hAnsi="Arial" w:cs="Arial"/>
          <w:sz w:val="28"/>
          <w:szCs w:val="28"/>
        </w:rPr>
        <w:sym w:font="Times New Roman" w:char="00B0"/>
      </w:r>
      <w:r w:rsidRPr="00747E59">
        <w:rPr>
          <w:rFonts w:ascii="Arial" w:hAnsi="Arial" w:cs="Arial"/>
          <w:sz w:val="28"/>
          <w:szCs w:val="28"/>
        </w:rPr>
        <w:t>С, относительной влажности от 40 до 70%.</w:t>
      </w:r>
    </w:p>
    <w:p w:rsidR="009B44C0" w:rsidRPr="00185476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>ертификат</w:t>
      </w:r>
      <w:r w:rsidR="009B44C0" w:rsidRPr="00185476">
        <w:rPr>
          <w:rFonts w:ascii="Arial" w:hAnsi="Arial" w:cs="Arial"/>
          <w:sz w:val="28"/>
          <w:szCs w:val="28"/>
        </w:rPr>
        <w:t xml:space="preserve"> соответствия № </w:t>
      </w:r>
      <w:r w:rsidR="009B44C0">
        <w:rPr>
          <w:rFonts w:ascii="Arial" w:hAnsi="Arial" w:cs="Arial"/>
          <w:sz w:val="28"/>
          <w:szCs w:val="28"/>
        </w:rPr>
        <w:t xml:space="preserve">ТС </w:t>
      </w:r>
      <w:r w:rsidR="009B44C0">
        <w:rPr>
          <w:rFonts w:ascii="Arial" w:hAnsi="Arial" w:cs="Arial"/>
          <w:sz w:val="28"/>
          <w:szCs w:val="28"/>
          <w:lang w:val="en-US"/>
        </w:rPr>
        <w:t>RU</w:t>
      </w:r>
      <w:r w:rsidR="009B44C0" w:rsidRPr="007751FB">
        <w:rPr>
          <w:rFonts w:ascii="Arial" w:hAnsi="Arial" w:cs="Arial"/>
          <w:sz w:val="28"/>
          <w:szCs w:val="28"/>
        </w:rPr>
        <w:t xml:space="preserve"> </w:t>
      </w:r>
      <w:r w:rsidR="009B44C0">
        <w:rPr>
          <w:rFonts w:ascii="Arial" w:hAnsi="Arial" w:cs="Arial"/>
          <w:sz w:val="28"/>
          <w:szCs w:val="28"/>
          <w:lang w:val="en-US"/>
        </w:rPr>
        <w:t>C</w:t>
      </w:r>
      <w:r w:rsidR="009B44C0" w:rsidRPr="007751FB">
        <w:rPr>
          <w:rFonts w:ascii="Arial" w:hAnsi="Arial" w:cs="Arial"/>
          <w:sz w:val="28"/>
          <w:szCs w:val="28"/>
        </w:rPr>
        <w:t>-</w:t>
      </w:r>
      <w:r w:rsidR="009B44C0">
        <w:rPr>
          <w:rFonts w:ascii="Arial" w:hAnsi="Arial" w:cs="Arial"/>
          <w:sz w:val="28"/>
          <w:szCs w:val="28"/>
          <w:lang w:val="en-US"/>
        </w:rPr>
        <w:t>RU</w:t>
      </w:r>
      <w:r w:rsidR="009B44C0" w:rsidRPr="00185476">
        <w:rPr>
          <w:rFonts w:ascii="Arial" w:hAnsi="Arial" w:cs="Arial"/>
          <w:sz w:val="28"/>
          <w:szCs w:val="28"/>
        </w:rPr>
        <w:t>.</w:t>
      </w:r>
      <w:r w:rsidR="009B44C0">
        <w:rPr>
          <w:rFonts w:ascii="Arial" w:hAnsi="Arial" w:cs="Arial"/>
          <w:sz w:val="28"/>
          <w:szCs w:val="28"/>
          <w:lang w:val="en-US"/>
        </w:rPr>
        <w:t>MX</w:t>
      </w:r>
      <w:r w:rsidR="009B44C0" w:rsidRPr="00780437">
        <w:rPr>
          <w:rFonts w:ascii="Arial" w:hAnsi="Arial" w:cs="Arial"/>
          <w:sz w:val="28"/>
          <w:szCs w:val="28"/>
        </w:rPr>
        <w:t>11</w:t>
      </w:r>
      <w:r w:rsidR="009B44C0">
        <w:rPr>
          <w:rFonts w:ascii="Arial" w:hAnsi="Arial" w:cs="Arial"/>
          <w:sz w:val="28"/>
          <w:szCs w:val="28"/>
        </w:rPr>
        <w:t>.В.000</w:t>
      </w:r>
      <w:r w:rsidR="009B44C0" w:rsidRPr="001F3CD9">
        <w:rPr>
          <w:rFonts w:ascii="Arial" w:hAnsi="Arial" w:cs="Arial"/>
          <w:sz w:val="28"/>
          <w:szCs w:val="28"/>
        </w:rPr>
        <w:t>09</w:t>
      </w:r>
      <w:r w:rsidR="009B44C0"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="009B44C0" w:rsidRPr="00A92116">
        <w:rPr>
          <w:rFonts w:ascii="Arial" w:hAnsi="Arial" w:cs="Arial"/>
          <w:sz w:val="28"/>
          <w:szCs w:val="28"/>
        </w:rPr>
        <w:t xml:space="preserve">12.12.2013 </w:t>
      </w:r>
      <w:r w:rsidR="009B44C0" w:rsidRPr="00185476">
        <w:rPr>
          <w:rFonts w:ascii="Arial" w:hAnsi="Arial" w:cs="Arial"/>
          <w:sz w:val="28"/>
          <w:szCs w:val="28"/>
        </w:rPr>
        <w:t>по</w:t>
      </w:r>
      <w:r w:rsidR="009B44C0" w:rsidRPr="001F3CD9">
        <w:rPr>
          <w:rFonts w:ascii="Arial" w:hAnsi="Arial" w:cs="Arial"/>
          <w:sz w:val="28"/>
          <w:szCs w:val="28"/>
        </w:rPr>
        <w:t xml:space="preserve"> </w:t>
      </w:r>
      <w:r w:rsidR="009B44C0">
        <w:rPr>
          <w:rFonts w:ascii="Arial" w:hAnsi="Arial" w:cs="Arial"/>
          <w:sz w:val="28"/>
          <w:szCs w:val="28"/>
        </w:rPr>
        <w:t>1</w:t>
      </w:r>
      <w:r w:rsidR="009B44C0" w:rsidRPr="001F3CD9">
        <w:rPr>
          <w:rFonts w:ascii="Arial" w:hAnsi="Arial" w:cs="Arial"/>
          <w:sz w:val="28"/>
          <w:szCs w:val="28"/>
        </w:rPr>
        <w:t>1</w:t>
      </w:r>
      <w:r w:rsidR="009B44C0" w:rsidRPr="007751FB">
        <w:rPr>
          <w:rFonts w:ascii="Arial" w:hAnsi="Arial" w:cs="Arial"/>
          <w:sz w:val="28"/>
          <w:szCs w:val="28"/>
        </w:rPr>
        <w:t>.</w:t>
      </w:r>
      <w:r w:rsidR="009B44C0" w:rsidRPr="00780437">
        <w:rPr>
          <w:rFonts w:ascii="Arial" w:hAnsi="Arial" w:cs="Arial"/>
          <w:sz w:val="28"/>
          <w:szCs w:val="28"/>
        </w:rPr>
        <w:t>12</w:t>
      </w:r>
      <w:r w:rsidR="009B44C0" w:rsidRPr="007751FB">
        <w:rPr>
          <w:rFonts w:ascii="Arial" w:hAnsi="Arial" w:cs="Arial"/>
          <w:sz w:val="28"/>
          <w:szCs w:val="28"/>
        </w:rPr>
        <w:t>.2018</w:t>
      </w:r>
      <w:r w:rsidR="009B44C0" w:rsidRPr="00185476">
        <w:rPr>
          <w:rFonts w:ascii="Arial" w:hAnsi="Arial" w:cs="Arial"/>
          <w:sz w:val="28"/>
          <w:szCs w:val="28"/>
        </w:rPr>
        <w:t xml:space="preserve"> г.</w:t>
      </w:r>
    </w:p>
    <w:p w:rsidR="009B44C0" w:rsidRPr="009B44C0" w:rsidRDefault="009B44C0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A92116" w:rsidRPr="00A92116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7E7C64" w:rsidRDefault="007E7C64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тификата </w:t>
      </w:r>
      <w:r w:rsidR="00A92116" w:rsidRPr="00933CC4">
        <w:rPr>
          <w:rFonts w:ascii="Arial" w:hAnsi="Arial" w:cs="Arial"/>
          <w:sz w:val="28"/>
          <w:szCs w:val="28"/>
        </w:rPr>
        <w:t xml:space="preserve">73 100 </w:t>
      </w:r>
      <w:r w:rsidR="00A92116" w:rsidRPr="005F67F2">
        <w:rPr>
          <w:rFonts w:ascii="Arial" w:hAnsi="Arial" w:cs="Arial"/>
          <w:sz w:val="28"/>
          <w:szCs w:val="28"/>
        </w:rPr>
        <w:t>3466</w:t>
      </w:r>
      <w:r w:rsidR="00842125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D63F74" w:rsidRDefault="00D63F74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842125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747E59">
      <w:pPr>
        <w:jc w:val="right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Таблица 1</w:t>
      </w:r>
    </w:p>
    <w:tbl>
      <w:tblPr>
        <w:tblW w:w="104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955"/>
        <w:gridCol w:w="2250"/>
        <w:gridCol w:w="2251"/>
      </w:tblGrid>
      <w:tr w:rsidR="00747E59" w:rsidRPr="00747E59" w:rsidTr="00842125">
        <w:trPr>
          <w:cantSplit/>
          <w:trHeight w:val="98"/>
          <w:tblHeader/>
          <w:jc w:val="center"/>
        </w:trPr>
        <w:tc>
          <w:tcPr>
            <w:tcW w:w="595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450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Значения параметров</w:t>
            </w:r>
          </w:p>
        </w:tc>
      </w:tr>
      <w:tr w:rsidR="00747E59" w:rsidRPr="00747E59" w:rsidTr="00842125">
        <w:trPr>
          <w:cantSplit/>
          <w:trHeight w:val="97"/>
          <w:tblHeader/>
          <w:jc w:val="center"/>
        </w:trPr>
        <w:tc>
          <w:tcPr>
            <w:tcW w:w="5955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ПВВ(Н)</w:t>
            </w:r>
          </w:p>
        </w:tc>
      </w:tr>
      <w:tr w:rsidR="00747E59" w:rsidRPr="00747E59" w:rsidTr="00842125">
        <w:trPr>
          <w:cantSplit/>
          <w:trHeight w:val="276"/>
          <w:tblHeader/>
          <w:jc w:val="center"/>
        </w:trPr>
        <w:tc>
          <w:tcPr>
            <w:tcW w:w="595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59" w:rsidRPr="00747E59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70КМ</w:t>
            </w:r>
            <w:r w:rsidR="00842125">
              <w:rPr>
                <w:rFonts w:ascii="Arial" w:hAnsi="Arial" w:cs="Arial"/>
                <w:sz w:val="24"/>
                <w:szCs w:val="24"/>
              </w:rPr>
              <w:t>-</w:t>
            </w:r>
            <w:r w:rsidRPr="00747E59">
              <w:rPr>
                <w:rFonts w:ascii="Arial" w:hAnsi="Arial" w:cs="Arial"/>
                <w:sz w:val="24"/>
                <w:szCs w:val="24"/>
              </w:rPr>
              <w:t>С-01-ОК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59" w:rsidRPr="00747E59" w:rsidRDefault="00747E59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70КМ</w:t>
            </w:r>
            <w:r w:rsidR="00842125">
              <w:rPr>
                <w:rFonts w:ascii="Arial" w:hAnsi="Arial" w:cs="Arial"/>
                <w:sz w:val="24"/>
                <w:szCs w:val="24"/>
              </w:rPr>
              <w:t>-</w:t>
            </w:r>
            <w:r w:rsidRPr="00747E59">
              <w:rPr>
                <w:rFonts w:ascii="Arial" w:hAnsi="Arial" w:cs="Arial"/>
                <w:sz w:val="24"/>
                <w:szCs w:val="24"/>
              </w:rPr>
              <w:t>С-01-ОК</w:t>
            </w:r>
          </w:p>
          <w:p w:rsidR="00747E59" w:rsidRPr="00747E59" w:rsidRDefault="00747E59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(кашир.)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Полезный объем м</w:t>
            </w:r>
            <w:r w:rsidRPr="00747E59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747E5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витрины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камеры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ванны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суммарный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0,7</w:t>
            </w:r>
          </w:p>
          <w:p w:rsidR="00842125" w:rsidRPr="00747E59" w:rsidRDefault="00842125" w:rsidP="00A92ED6">
            <w:pPr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0,3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0,08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1.08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полок витрины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ванны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2,07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0,69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Темпера</w:t>
            </w:r>
            <w:r>
              <w:rPr>
                <w:rFonts w:ascii="Arial" w:hAnsi="Arial" w:cs="Arial"/>
                <w:sz w:val="24"/>
                <w:szCs w:val="24"/>
              </w:rPr>
              <w:t xml:space="preserve">тура воздуха полезного объема, </w:t>
            </w:r>
            <w:r w:rsidRPr="00747E59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747E59">
              <w:rPr>
                <w:rFonts w:ascii="Arial" w:hAnsi="Arial" w:cs="Arial"/>
                <w:sz w:val="24"/>
                <w:szCs w:val="24"/>
              </w:rPr>
              <w:t>С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витрина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камера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A92ED6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от +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47E59">
              <w:rPr>
                <w:rFonts w:ascii="Arial" w:hAnsi="Arial" w:cs="Arial"/>
                <w:sz w:val="24"/>
                <w:szCs w:val="24"/>
              </w:rPr>
              <w:t xml:space="preserve"> до +</w:t>
            </w:r>
            <w:r w:rsidRPr="00747E59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842125" w:rsidRPr="00747E59" w:rsidRDefault="00842125" w:rsidP="00EF777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от +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47E59">
              <w:rPr>
                <w:rFonts w:ascii="Arial" w:hAnsi="Arial" w:cs="Arial"/>
                <w:sz w:val="24"/>
                <w:szCs w:val="24"/>
              </w:rPr>
              <w:t xml:space="preserve"> до +1</w:t>
            </w:r>
            <w:r w:rsidRPr="00747E59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Номин</w:t>
            </w:r>
            <w:r>
              <w:rPr>
                <w:rFonts w:ascii="Arial" w:hAnsi="Arial" w:cs="Arial"/>
                <w:sz w:val="24"/>
                <w:szCs w:val="24"/>
              </w:rPr>
              <w:t>альная холодопроизводительность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47E59">
              <w:rPr>
                <w:rFonts w:ascii="Arial" w:hAnsi="Arial" w:cs="Arial"/>
                <w:sz w:val="24"/>
                <w:szCs w:val="24"/>
              </w:rPr>
              <w:t>хол</w:t>
            </w:r>
            <w:r w:rsidRPr="00747E59">
              <w:rPr>
                <w:rFonts w:ascii="Arial" w:hAnsi="Arial" w:cs="Arial"/>
                <w:sz w:val="24"/>
                <w:szCs w:val="24"/>
              </w:rPr>
              <w:t>о</w:t>
            </w:r>
            <w:r w:rsidRPr="00747E59">
              <w:rPr>
                <w:rFonts w:ascii="Arial" w:hAnsi="Arial" w:cs="Arial"/>
                <w:sz w:val="24"/>
                <w:szCs w:val="24"/>
              </w:rPr>
              <w:t>дильного агрегата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842125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47E59">
              <w:rPr>
                <w:rFonts w:ascii="Arial" w:hAnsi="Arial" w:cs="Arial"/>
                <w:sz w:val="24"/>
                <w:szCs w:val="24"/>
              </w:rPr>
              <w:t>кВт/ч, не б</w:t>
            </w:r>
            <w:r w:rsidRPr="00747E59">
              <w:rPr>
                <w:rFonts w:ascii="Arial" w:hAnsi="Arial" w:cs="Arial"/>
                <w:sz w:val="24"/>
                <w:szCs w:val="24"/>
              </w:rPr>
              <w:t>о</w:t>
            </w:r>
            <w:r w:rsidRPr="00747E59">
              <w:rPr>
                <w:rFonts w:ascii="Arial" w:hAnsi="Arial" w:cs="Arial"/>
                <w:sz w:val="24"/>
                <w:szCs w:val="24"/>
              </w:rPr>
              <w:t>лее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</w:tr>
      <w:tr w:rsidR="00842125" w:rsidRPr="00747E59" w:rsidTr="00842125">
        <w:trPr>
          <w:cantSplit/>
          <w:trHeight w:val="1790"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lastRenderedPageBreak/>
              <w:t>Установленный номинальный ток в амперах, (Вт), всех энергопотребителей, не более: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E59">
              <w:rPr>
                <w:rFonts w:ascii="Arial" w:hAnsi="Arial" w:cs="Arial"/>
                <w:sz w:val="24"/>
                <w:szCs w:val="24"/>
              </w:rPr>
              <w:t>холодильного агрегата;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электродвигателя испарителя витр.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ТЭНа оттайки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E59">
              <w:rPr>
                <w:rFonts w:ascii="Arial" w:hAnsi="Arial" w:cs="Arial"/>
                <w:sz w:val="24"/>
                <w:szCs w:val="24"/>
              </w:rPr>
              <w:t>лампы освещения;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 э</w:t>
            </w:r>
            <w:r>
              <w:rPr>
                <w:rFonts w:ascii="Arial" w:hAnsi="Arial" w:cs="Arial"/>
                <w:sz w:val="24"/>
                <w:szCs w:val="24"/>
              </w:rPr>
              <w:t>лектродвигателя испарителя кам.;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E59">
              <w:rPr>
                <w:rFonts w:ascii="Arial" w:hAnsi="Arial" w:cs="Arial"/>
                <w:sz w:val="24"/>
                <w:szCs w:val="24"/>
              </w:rPr>
              <w:t>суммарный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3,45 (558)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0,22(15+15=30)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0,26 (34)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4,13 (654)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Номер хладагента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747E59">
              <w:rPr>
                <w:rFonts w:ascii="Arial" w:hAnsi="Arial" w:cs="Arial"/>
                <w:sz w:val="24"/>
                <w:szCs w:val="24"/>
              </w:rPr>
              <w:t>404А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842125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 xml:space="preserve">Общая масса хладагента, </w:t>
            </w:r>
            <w:r>
              <w:rPr>
                <w:rFonts w:ascii="Arial" w:hAnsi="Arial" w:cs="Arial"/>
                <w:sz w:val="24"/>
                <w:szCs w:val="24"/>
              </w:rPr>
              <w:t xml:space="preserve">±0,02 </w:t>
            </w:r>
            <w:r w:rsidRPr="00747E59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ширин</w:t>
            </w:r>
            <w:r>
              <w:rPr>
                <w:rFonts w:ascii="Arial" w:hAnsi="Arial" w:cs="Arial"/>
                <w:sz w:val="24"/>
                <w:szCs w:val="24"/>
              </w:rPr>
              <w:t>а без направляющих для подносов;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шири</w:t>
            </w:r>
            <w:r>
              <w:rPr>
                <w:rFonts w:ascii="Arial" w:hAnsi="Arial" w:cs="Arial"/>
                <w:sz w:val="24"/>
                <w:szCs w:val="24"/>
              </w:rPr>
              <w:t>на с направляющими для подносов;</w:t>
            </w:r>
          </w:p>
          <w:p w:rsidR="00842125" w:rsidRPr="00747E59" w:rsidRDefault="00842125" w:rsidP="00A92ED6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755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1080</w:t>
            </w:r>
          </w:p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1720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F41F85">
            <w:pPr>
              <w:rPr>
                <w:rFonts w:ascii="Arial" w:hAnsi="Arial" w:cs="Arial"/>
                <w:sz w:val="24"/>
                <w:szCs w:val="24"/>
              </w:rPr>
            </w:pPr>
            <w:r w:rsidRPr="00747E59">
              <w:rPr>
                <w:rFonts w:ascii="Arial" w:hAnsi="Arial" w:cs="Arial"/>
                <w:sz w:val="24"/>
                <w:szCs w:val="24"/>
              </w:rPr>
              <w:t>Масса,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E59">
              <w:rPr>
                <w:rFonts w:ascii="Arial" w:hAnsi="Arial" w:cs="Arial"/>
                <w:sz w:val="24"/>
                <w:szCs w:val="24"/>
              </w:rPr>
              <w:t>кг, не более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747E59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47E59">
              <w:rPr>
                <w:rFonts w:ascii="Arial" w:hAnsi="Arial" w:cs="Arial"/>
                <w:sz w:val="24"/>
                <w:szCs w:val="24"/>
                <w:lang w:val="en-US"/>
              </w:rPr>
              <w:t>250</w:t>
            </w:r>
          </w:p>
        </w:tc>
      </w:tr>
      <w:tr w:rsidR="00842125" w:rsidRPr="00747E59" w:rsidTr="00842125">
        <w:trPr>
          <w:cantSplit/>
          <w:jc w:val="center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125" w:rsidRPr="00747E59" w:rsidRDefault="00842125" w:rsidP="00F41F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 службы, лет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125" w:rsidRPr="00F41F85" w:rsidRDefault="00842125" w:rsidP="00A92E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</w:tbl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3.</w:t>
      </w:r>
      <w:r w:rsidR="00842125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КОМПЛЕКТ ПОСТАВКИ</w:t>
      </w:r>
    </w:p>
    <w:p w:rsidR="00747E59" w:rsidRPr="00747E59" w:rsidRDefault="00747E59" w:rsidP="00D63F74">
      <w:pPr>
        <w:spacing w:before="120"/>
        <w:jc w:val="right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5"/>
        <w:gridCol w:w="3968"/>
      </w:tblGrid>
      <w:tr w:rsidR="00747E59" w:rsidRPr="00D63F74" w:rsidTr="00D63F74">
        <w:trPr>
          <w:trHeight w:val="199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="00D63F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комплектующих, шт.</w:t>
            </w:r>
          </w:p>
        </w:tc>
      </w:tr>
      <w:tr w:rsidR="00747E59" w:rsidRPr="00D63F74" w:rsidTr="00D63F74">
        <w:trPr>
          <w:trHeight w:val="190"/>
          <w:jc w:val="center"/>
        </w:trPr>
        <w:tc>
          <w:tcPr>
            <w:tcW w:w="6805" w:type="dxa"/>
            <w:vAlign w:val="center"/>
          </w:tcPr>
          <w:p w:rsidR="00747E59" w:rsidRPr="00D63F74" w:rsidRDefault="00842125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Прилавок</w:t>
            </w:r>
            <w:r w:rsidR="00747E59" w:rsidRPr="00D63F74">
              <w:rPr>
                <w:rFonts w:ascii="Arial" w:hAnsi="Arial" w:cs="Arial"/>
                <w:sz w:val="24"/>
                <w:szCs w:val="24"/>
              </w:rPr>
              <w:t>-витрина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3. Направляющие для подносов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3F74">
              <w:rPr>
                <w:rFonts w:ascii="Arial" w:hAnsi="Arial" w:cs="Arial"/>
                <w:color w:val="000000"/>
                <w:sz w:val="24"/>
                <w:szCs w:val="24"/>
              </w:rPr>
              <w:t>4.</w:t>
            </w:r>
            <w:r w:rsidR="0084212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color w:val="000000"/>
                <w:sz w:val="24"/>
                <w:szCs w:val="24"/>
              </w:rPr>
              <w:t>Болт М6х14 с прессшайбой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3F7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842125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Полка-</w:t>
            </w:r>
            <w:r w:rsidR="00747E59" w:rsidRPr="00D63F74">
              <w:rPr>
                <w:rFonts w:ascii="Arial" w:hAnsi="Arial" w:cs="Arial"/>
                <w:sz w:val="24"/>
                <w:szCs w:val="24"/>
              </w:rPr>
              <w:t xml:space="preserve">решетка </w:t>
            </w:r>
            <w:r w:rsidR="00747E59" w:rsidRPr="00D63F74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="00747E59" w:rsidRPr="00D63F74">
              <w:rPr>
                <w:rFonts w:ascii="Arial" w:hAnsi="Arial" w:cs="Arial"/>
                <w:sz w:val="24"/>
                <w:szCs w:val="24"/>
              </w:rPr>
              <w:t xml:space="preserve"> 1/1 крашенная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842125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6.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Полка</w:t>
            </w:r>
            <w:r w:rsidR="00842125">
              <w:rPr>
                <w:rFonts w:ascii="Arial" w:hAnsi="Arial" w:cs="Arial"/>
                <w:sz w:val="24"/>
                <w:szCs w:val="24"/>
              </w:rPr>
              <w:t>-</w:t>
            </w:r>
            <w:r w:rsidRPr="00D63F74">
              <w:rPr>
                <w:rFonts w:ascii="Arial" w:hAnsi="Arial" w:cs="Arial"/>
                <w:sz w:val="24"/>
                <w:szCs w:val="24"/>
              </w:rPr>
              <w:t>решетка нерж.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7. Поддон для сбора воды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329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8. Паспорт на холодильный агрегат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329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9. Паспорт и руководство по эксплуатации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D63F74">
              <w:rPr>
                <w:rFonts w:ascii="Arial" w:hAnsi="Arial" w:cs="Arial"/>
                <w:sz w:val="24"/>
                <w:szCs w:val="24"/>
              </w:rPr>
              <w:t>. Пакет из полиэтиленовой пленки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</w:rPr>
              <w:t>. Проставка ЭМК 70К-025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47E59" w:rsidRPr="00D63F74" w:rsidTr="00D63F74">
        <w:trPr>
          <w:trHeight w:val="319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D63F74">
              <w:rPr>
                <w:rFonts w:ascii="Arial" w:hAnsi="Arial" w:cs="Arial"/>
                <w:sz w:val="24"/>
                <w:szCs w:val="24"/>
              </w:rPr>
              <w:t>. Болт М6х20 ГОСТ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7798-70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D63F74">
              <w:rPr>
                <w:rFonts w:ascii="Arial" w:hAnsi="Arial" w:cs="Arial"/>
                <w:sz w:val="24"/>
                <w:szCs w:val="24"/>
              </w:rPr>
              <w:t>. Гайка М6 ГОСТ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5915</w:t>
            </w:r>
            <w:r w:rsidR="00842125">
              <w:rPr>
                <w:rFonts w:ascii="Arial" w:hAnsi="Arial" w:cs="Arial"/>
                <w:sz w:val="24"/>
                <w:szCs w:val="24"/>
              </w:rPr>
              <w:t>-70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D63F74">
              <w:rPr>
                <w:rFonts w:ascii="Arial" w:hAnsi="Arial" w:cs="Arial"/>
                <w:sz w:val="24"/>
                <w:szCs w:val="24"/>
              </w:rPr>
              <w:t>.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Вставка ЭМК 70К-024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842125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D63F74">
              <w:rPr>
                <w:rFonts w:ascii="Arial" w:hAnsi="Arial" w:cs="Arial"/>
                <w:sz w:val="24"/>
                <w:szCs w:val="24"/>
              </w:rPr>
              <w:t>.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В</w:t>
            </w:r>
            <w:r w:rsidRPr="00D63F74">
              <w:rPr>
                <w:rFonts w:ascii="Arial" w:hAnsi="Arial" w:cs="Arial"/>
                <w:sz w:val="24"/>
                <w:szCs w:val="24"/>
              </w:rPr>
              <w:t>ставка ЭМК 70К-024-01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47E59" w:rsidRPr="00D63F74" w:rsidTr="00D63F74">
        <w:trPr>
          <w:trHeight w:val="208"/>
          <w:jc w:val="center"/>
        </w:trPr>
        <w:tc>
          <w:tcPr>
            <w:tcW w:w="6805" w:type="dxa"/>
            <w:vAlign w:val="center"/>
          </w:tcPr>
          <w:p w:rsidR="00747E59" w:rsidRPr="00D63F74" w:rsidRDefault="00747E59" w:rsidP="00D63F74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D63F74">
              <w:rPr>
                <w:rFonts w:ascii="Arial" w:hAnsi="Arial" w:cs="Arial"/>
                <w:sz w:val="24"/>
                <w:szCs w:val="24"/>
              </w:rPr>
              <w:t>.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3F74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3968" w:type="dxa"/>
            <w:vAlign w:val="center"/>
          </w:tcPr>
          <w:p w:rsidR="00747E59" w:rsidRPr="00D63F74" w:rsidRDefault="00747E59" w:rsidP="00D63F74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  <w:lang w:val="en-US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747E59">
        <w:rPr>
          <w:rFonts w:ascii="Arial" w:hAnsi="Arial" w:cs="Arial"/>
          <w:b/>
          <w:sz w:val="28"/>
          <w:szCs w:val="28"/>
        </w:rPr>
        <w:t>4.</w:t>
      </w:r>
      <w:r w:rsidR="00842125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УСТРОЙСТВО И ПРИНЦИП РАБОТЫ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  <w:lang w:val="en-US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Прилавок-витрина холодильный стационарный состоит из основания, к кот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рому</w:t>
      </w:r>
      <w:r w:rsidR="00D63F74">
        <w:rPr>
          <w:rFonts w:ascii="Arial" w:hAnsi="Arial" w:cs="Arial"/>
          <w:sz w:val="28"/>
          <w:szCs w:val="28"/>
        </w:rPr>
        <w:t xml:space="preserve"> </w:t>
      </w:r>
      <w:r w:rsidRPr="00747E59">
        <w:rPr>
          <w:rFonts w:ascii="Arial" w:hAnsi="Arial" w:cs="Arial"/>
          <w:sz w:val="28"/>
          <w:szCs w:val="28"/>
        </w:rPr>
        <w:t>крепятся облицовки и охлаждаемая камера. Охлаждаемая камера уко</w:t>
      </w:r>
      <w:r w:rsidRPr="00747E59">
        <w:rPr>
          <w:rFonts w:ascii="Arial" w:hAnsi="Arial" w:cs="Arial"/>
          <w:sz w:val="28"/>
          <w:szCs w:val="28"/>
        </w:rPr>
        <w:t>м</w:t>
      </w:r>
      <w:r w:rsidRPr="00747E59">
        <w:rPr>
          <w:rFonts w:ascii="Arial" w:hAnsi="Arial" w:cs="Arial"/>
          <w:sz w:val="28"/>
          <w:szCs w:val="28"/>
        </w:rPr>
        <w:t>плектована двумя</w:t>
      </w:r>
      <w:r w:rsidR="00D63F74">
        <w:rPr>
          <w:rFonts w:ascii="Arial" w:hAnsi="Arial" w:cs="Arial"/>
          <w:sz w:val="28"/>
          <w:szCs w:val="28"/>
        </w:rPr>
        <w:t xml:space="preserve"> </w:t>
      </w:r>
      <w:r w:rsidRPr="00747E59">
        <w:rPr>
          <w:rFonts w:ascii="Arial" w:hAnsi="Arial" w:cs="Arial"/>
          <w:sz w:val="28"/>
          <w:szCs w:val="28"/>
        </w:rPr>
        <w:t xml:space="preserve">гастронормированными решетками </w:t>
      </w:r>
      <w:r w:rsidRPr="00747E59">
        <w:rPr>
          <w:rFonts w:ascii="Arial" w:hAnsi="Arial" w:cs="Arial"/>
          <w:sz w:val="28"/>
          <w:szCs w:val="28"/>
          <w:lang w:val="en-US"/>
        </w:rPr>
        <w:t>GN</w:t>
      </w:r>
      <w:r w:rsidRPr="00747E59">
        <w:rPr>
          <w:rFonts w:ascii="Arial" w:hAnsi="Arial" w:cs="Arial"/>
          <w:sz w:val="28"/>
          <w:szCs w:val="28"/>
        </w:rPr>
        <w:t xml:space="preserve"> 1/1 и направляющими на три уровня. На облицовки и камеру устанавливается столешница. Сверху над столешницей прилавка расположена охлаждаемая витрина с тремя рядами сте</w:t>
      </w:r>
      <w:r w:rsidRPr="00747E59">
        <w:rPr>
          <w:rFonts w:ascii="Arial" w:hAnsi="Arial" w:cs="Arial"/>
          <w:sz w:val="28"/>
          <w:szCs w:val="28"/>
        </w:rPr>
        <w:t>к</w:t>
      </w:r>
      <w:r w:rsidRPr="00747E59">
        <w:rPr>
          <w:rFonts w:ascii="Arial" w:hAnsi="Arial" w:cs="Arial"/>
          <w:sz w:val="28"/>
          <w:szCs w:val="28"/>
        </w:rPr>
        <w:t>лянных полок или решеток, для раздачи пищи. Поднимающиеся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распол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lastRenderedPageBreak/>
        <w:t>жены 2 лампы для подсветки. На направляющие под основанием устанавливае</w:t>
      </w:r>
      <w:r w:rsidRPr="00747E59">
        <w:rPr>
          <w:rFonts w:ascii="Arial" w:hAnsi="Arial" w:cs="Arial"/>
          <w:sz w:val="28"/>
          <w:szCs w:val="28"/>
        </w:rPr>
        <w:t>т</w:t>
      </w:r>
      <w:r w:rsidRPr="00747E59">
        <w:rPr>
          <w:rFonts w:ascii="Arial" w:hAnsi="Arial" w:cs="Arial"/>
          <w:sz w:val="28"/>
          <w:szCs w:val="28"/>
        </w:rPr>
        <w:t>ся поддон для сбора воды после оттайки испарителей (верхнего и на ванне).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Клеммный блок для подключения прилавка-витрины к сети расположен за панелью управления</w:t>
      </w:r>
      <w:r w:rsidR="00842125">
        <w:rPr>
          <w:rFonts w:ascii="Arial" w:hAnsi="Arial" w:cs="Arial"/>
          <w:sz w:val="28"/>
          <w:szCs w:val="28"/>
        </w:rPr>
        <w:t>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На панели управления расположены:</w:t>
      </w:r>
    </w:p>
    <w:p w:rsidR="00747E59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747E59" w:rsidRPr="00747E59">
        <w:rPr>
          <w:rFonts w:ascii="Arial" w:hAnsi="Arial" w:cs="Arial"/>
          <w:sz w:val="28"/>
          <w:szCs w:val="28"/>
        </w:rPr>
        <w:t xml:space="preserve"> клавишный выключатель «Работа» для включения компрессора и охлад</w:t>
      </w:r>
      <w:r w:rsidR="00747E59" w:rsidRPr="00747E59">
        <w:rPr>
          <w:rFonts w:ascii="Arial" w:hAnsi="Arial" w:cs="Arial"/>
          <w:sz w:val="28"/>
          <w:szCs w:val="28"/>
        </w:rPr>
        <w:t>и</w:t>
      </w:r>
      <w:r w:rsidR="00747E59" w:rsidRPr="00747E59">
        <w:rPr>
          <w:rFonts w:ascii="Arial" w:hAnsi="Arial" w:cs="Arial"/>
          <w:sz w:val="28"/>
          <w:szCs w:val="28"/>
        </w:rPr>
        <w:t>телей;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 выключатель для включения освещения;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 два контроллера ЕКС 102А для регулировки температуры в витрине и к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мере.</w:t>
      </w:r>
    </w:p>
    <w:p w:rsidR="00703005" w:rsidRPr="00F161B6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 лампочка «Сеть».</w:t>
      </w:r>
    </w:p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Холодильная установка прилавка представляет собой заполненную хлад</w:t>
      </w:r>
      <w:r w:rsidRPr="00582C07">
        <w:rPr>
          <w:rFonts w:ascii="Arial" w:hAnsi="Arial"/>
          <w:sz w:val="28"/>
          <w:szCs w:val="28"/>
        </w:rPr>
        <w:t>а</w:t>
      </w:r>
      <w:r w:rsidRPr="00582C07">
        <w:rPr>
          <w:rFonts w:ascii="Arial" w:hAnsi="Arial"/>
          <w:sz w:val="28"/>
          <w:szCs w:val="28"/>
        </w:rPr>
        <w:t>гентом (гидрофторуглеродного фреона -</w:t>
      </w:r>
      <w:r w:rsidRPr="001305FF">
        <w:rPr>
          <w:rFonts w:ascii="Arial" w:hAnsi="Arial"/>
          <w:sz w:val="28"/>
          <w:szCs w:val="28"/>
        </w:rPr>
        <w:t>R</w:t>
      </w:r>
      <w:r w:rsidRPr="00582C07">
        <w:rPr>
          <w:rFonts w:ascii="Arial" w:hAnsi="Arial"/>
          <w:sz w:val="28"/>
          <w:szCs w:val="28"/>
        </w:rPr>
        <w:t xml:space="preserve">404А и полиэфирного масла </w:t>
      </w:r>
      <w:r w:rsidRPr="001305FF">
        <w:rPr>
          <w:rFonts w:ascii="Arial" w:hAnsi="Arial"/>
          <w:sz w:val="28"/>
          <w:szCs w:val="28"/>
        </w:rPr>
        <w:t>POE</w:t>
      </w:r>
      <w:r w:rsidRPr="00582C07">
        <w:rPr>
          <w:rFonts w:ascii="Arial" w:hAnsi="Arial"/>
          <w:sz w:val="28"/>
          <w:szCs w:val="28"/>
        </w:rPr>
        <w:t xml:space="preserve"> 160 </w:t>
      </w:r>
      <w:r w:rsidRPr="001305FF">
        <w:rPr>
          <w:rFonts w:ascii="Arial" w:hAnsi="Arial"/>
          <w:sz w:val="28"/>
          <w:szCs w:val="28"/>
        </w:rPr>
        <w:t>PZ</w:t>
      </w:r>
      <w:r w:rsidRPr="00582C07">
        <w:rPr>
          <w:rFonts w:ascii="Arial" w:hAnsi="Arial"/>
          <w:sz w:val="28"/>
          <w:szCs w:val="28"/>
        </w:rPr>
        <w:t>) замкнутую гер</w:t>
      </w:r>
      <w:r w:rsidR="00842125">
        <w:rPr>
          <w:rFonts w:ascii="Arial" w:hAnsi="Arial"/>
          <w:sz w:val="28"/>
          <w:szCs w:val="28"/>
        </w:rPr>
        <w:t>метичную систему, состоящую из:</w:t>
      </w:r>
    </w:p>
    <w:p w:rsidR="00703005" w:rsidRPr="00582C07" w:rsidRDefault="0084212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холодильного агрегата;</w:t>
      </w: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 испарителя</w:t>
      </w:r>
      <w:r w:rsidR="00842125">
        <w:rPr>
          <w:rFonts w:ascii="Arial" w:hAnsi="Arial"/>
          <w:sz w:val="28"/>
          <w:szCs w:val="28"/>
        </w:rPr>
        <w:t>, расположенного внутри камеры;</w:t>
      </w: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 испарителя, расположенного в верхней части витрины;</w:t>
      </w: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 капиллярной трубки;</w:t>
      </w:r>
    </w:p>
    <w:p w:rsidR="00703005" w:rsidRPr="00F161B6" w:rsidRDefault="0084212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соленоидного клапана.</w:t>
      </w: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Контроллеры ЕКС 102А предназначены для поддержания заданных темп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ратур в охлаждаемых объемах витрины и камеры.</w:t>
      </w:r>
      <w:r w:rsidRPr="001305FF">
        <w:rPr>
          <w:rFonts w:ascii="Arial" w:hAnsi="Arial"/>
          <w:sz w:val="28"/>
          <w:szCs w:val="28"/>
        </w:rPr>
        <w:t xml:space="preserve"> </w:t>
      </w:r>
      <w:r w:rsidRPr="00582C07">
        <w:rPr>
          <w:rFonts w:ascii="Arial" w:hAnsi="Arial"/>
          <w:sz w:val="28"/>
          <w:szCs w:val="28"/>
        </w:rPr>
        <w:t>При достижении заданной температуры в охлаждаемом объеме камеры контроллер подает сигнал на сол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но</w:t>
      </w:r>
      <w:r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дный клапан, который перекрывает систему, идущую в камеру, и агрегат н</w:t>
      </w:r>
      <w:r w:rsidRPr="00582C07">
        <w:rPr>
          <w:rFonts w:ascii="Arial" w:hAnsi="Arial"/>
          <w:sz w:val="28"/>
          <w:szCs w:val="28"/>
        </w:rPr>
        <w:t>а</w:t>
      </w:r>
      <w:r w:rsidRPr="00582C07">
        <w:rPr>
          <w:rFonts w:ascii="Arial" w:hAnsi="Arial"/>
          <w:sz w:val="28"/>
          <w:szCs w:val="28"/>
        </w:rPr>
        <w:t>чинает работать только на витрину. При повышении температуры в камере сол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но</w:t>
      </w:r>
      <w:r>
        <w:rPr>
          <w:rFonts w:ascii="Arial" w:hAnsi="Arial"/>
          <w:sz w:val="28"/>
          <w:szCs w:val="28"/>
        </w:rPr>
        <w:t>и</w:t>
      </w:r>
      <w:r w:rsidR="00842125">
        <w:rPr>
          <w:rFonts w:ascii="Arial" w:hAnsi="Arial"/>
          <w:sz w:val="28"/>
          <w:szCs w:val="28"/>
        </w:rPr>
        <w:t xml:space="preserve">дный клапан открывается. </w:t>
      </w:r>
      <w:r w:rsidRPr="00582C07">
        <w:rPr>
          <w:rFonts w:ascii="Arial" w:hAnsi="Arial"/>
          <w:sz w:val="28"/>
          <w:szCs w:val="28"/>
        </w:rPr>
        <w:t>При достижении заданной температуры в витрине отключается электродвигатель компрессора, при повышении температуры выш</w:t>
      </w:r>
      <w:r w:rsidR="00842125">
        <w:rPr>
          <w:rFonts w:ascii="Arial" w:hAnsi="Arial"/>
          <w:sz w:val="28"/>
          <w:szCs w:val="28"/>
        </w:rPr>
        <w:t>е установленной – включает его.</w:t>
      </w:r>
    </w:p>
    <w:p w:rsidR="00703005" w:rsidRPr="00582C07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Процесс оттайки образовавшейся ледяной шубы на охладителе воздуха витрины происходит автоматически. После отключения контроллером витрины холодильного агрегата автоматически включается ТЭН оттайки, находящийся </w:t>
      </w:r>
      <w:r w:rsidR="00842125">
        <w:rPr>
          <w:rFonts w:ascii="Arial" w:hAnsi="Arial"/>
          <w:sz w:val="28"/>
          <w:szCs w:val="28"/>
        </w:rPr>
        <w:t>на охладителе воздуха витрины.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При включении кнопки «Работа», на цифровом индикаторе контроллеров выводится текущее значение температур в камере и витрине. Компрессор нач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>нает работать только после истечения времени, указанного в таблице 3 (пар</w:t>
      </w:r>
      <w:r w:rsidRPr="001305FF">
        <w:rPr>
          <w:rFonts w:ascii="Arial" w:hAnsi="Arial"/>
          <w:sz w:val="28"/>
          <w:szCs w:val="28"/>
        </w:rPr>
        <w:t>а</w:t>
      </w:r>
      <w:r w:rsidRPr="001305FF">
        <w:rPr>
          <w:rFonts w:ascii="Arial" w:hAnsi="Arial"/>
          <w:sz w:val="28"/>
          <w:szCs w:val="28"/>
        </w:rPr>
        <w:t xml:space="preserve">метр о01). Одновременно с включением компрессора на цифровом индикаторе загорается знак </w:t>
      </w:r>
      <w:r w:rsidRPr="001305FF">
        <w:rPr>
          <w:rFonts w:ascii="Arial" w:hAnsi="Arial"/>
          <w:sz w:val="28"/>
          <w:szCs w:val="28"/>
        </w:rPr>
        <w:object w:dxaOrig="394" w:dyaOrig="297">
          <v:shape id="_x0000_i1026" type="#_x0000_t75" style="width:16.8pt;height:10.8pt" o:ole="">
            <v:imagedata r:id="rId10" o:title=""/>
          </v:shape>
          <o:OLEObject Type="Embed" ProgID="Visio.Drawing.11" ShapeID="_x0000_i1026" DrawAspect="Content" ObjectID="_1503301904" r:id="rId11"/>
        </w:object>
      </w:r>
      <w:r w:rsidRPr="001305FF">
        <w:rPr>
          <w:rFonts w:ascii="Arial" w:hAnsi="Arial"/>
          <w:sz w:val="28"/>
          <w:szCs w:val="28"/>
        </w:rPr>
        <w:t xml:space="preserve"> - охлаждение.</w:t>
      </w:r>
    </w:p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4.1 Режим настройки контроллера.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Для входа в режим настройки заводских параметров нажать кнопку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27" type="#_x0000_t75" style="width:19.2pt;height:16.8pt" o:ole="">
            <v:imagedata r:id="rId12" o:title=""/>
          </v:shape>
          <o:OLEObject Type="Embed" ProgID="Visio.Drawing.11" ShapeID="_x0000_i1027" DrawAspect="Content" ObjectID="_1503301905" r:id="rId13"/>
        </w:object>
      </w:r>
      <w:r w:rsidRPr="001305FF">
        <w:rPr>
          <w:rFonts w:ascii="Arial" w:hAnsi="Arial"/>
          <w:sz w:val="28"/>
          <w:szCs w:val="28"/>
        </w:rPr>
        <w:t xml:space="preserve"> (удерживать кнопку более 5 сек.).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Ввести пароль.</w:t>
      </w:r>
    </w:p>
    <w:p w:rsidR="00E06CEE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На экран выводится код параметра (см. таблица 3).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Для просмотра и изменения значения параметра нажать кнопку «Set», по мере необходимости кнопками</w:t>
      </w:r>
      <w:r w:rsidRPr="001305FF">
        <w:rPr>
          <w:rFonts w:ascii="Arial" w:hAnsi="Arial"/>
          <w:sz w:val="28"/>
          <w:szCs w:val="28"/>
        </w:rPr>
        <w:object w:dxaOrig="142" w:dyaOrig="312">
          <v:shape id="_x0000_i1028" type="#_x0000_t75" style="width:15pt;height:15.6pt" o:ole="">
            <v:imagedata r:id="rId14" o:title=""/>
          </v:shape>
          <o:OLEObject Type="Embed" ProgID="Visio.Drawing.11" ShapeID="_x0000_i1028" DrawAspect="Content" ObjectID="_1503301906" r:id="rId15"/>
        </w:object>
      </w:r>
      <w:r w:rsidRPr="001305FF">
        <w:rPr>
          <w:rFonts w:ascii="Arial" w:hAnsi="Arial"/>
          <w:sz w:val="28"/>
          <w:szCs w:val="28"/>
        </w:rPr>
        <w:t xml:space="preserve">(уменьшение) и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29" type="#_x0000_t75" style="width:19.2pt;height:16.8pt" o:ole="">
            <v:imagedata r:id="rId12" o:title=""/>
          </v:shape>
          <o:OLEObject Type="Embed" ProgID="Visio.Drawing.11" ShapeID="_x0000_i1029" DrawAspect="Content" ObjectID="_1503301907" r:id="rId16"/>
        </w:object>
      </w:r>
      <w:r w:rsidRPr="001305FF">
        <w:rPr>
          <w:rFonts w:ascii="Arial" w:hAnsi="Arial"/>
          <w:sz w:val="28"/>
          <w:szCs w:val="28"/>
        </w:rPr>
        <w:t xml:space="preserve"> (увеличение) изменить зн</w:t>
      </w:r>
      <w:r w:rsidRPr="001305FF">
        <w:rPr>
          <w:rFonts w:ascii="Arial" w:hAnsi="Arial"/>
          <w:sz w:val="28"/>
          <w:szCs w:val="28"/>
        </w:rPr>
        <w:t>а</w:t>
      </w:r>
      <w:r w:rsidRPr="001305FF">
        <w:rPr>
          <w:rFonts w:ascii="Arial" w:hAnsi="Arial"/>
          <w:sz w:val="28"/>
          <w:szCs w:val="28"/>
        </w:rPr>
        <w:t>чение. Записать измененное значение в память, нажав кнопку «Set».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Выход из режима заводских настроек происходит автоматически, при усл</w:t>
      </w:r>
      <w:r w:rsidRPr="001305FF">
        <w:rPr>
          <w:rFonts w:ascii="Arial" w:hAnsi="Arial"/>
          <w:sz w:val="28"/>
          <w:szCs w:val="28"/>
        </w:rPr>
        <w:t>о</w:t>
      </w:r>
      <w:r w:rsidRPr="001305FF">
        <w:rPr>
          <w:rFonts w:ascii="Arial" w:hAnsi="Arial"/>
          <w:sz w:val="28"/>
          <w:szCs w:val="28"/>
        </w:rPr>
        <w:t>вии, что ни одна кн</w:t>
      </w:r>
      <w:r w:rsidR="00842125">
        <w:rPr>
          <w:rFonts w:ascii="Arial" w:hAnsi="Arial"/>
          <w:sz w:val="28"/>
          <w:szCs w:val="28"/>
        </w:rPr>
        <w:t>опка не нажата в течение 5 сек.</w:t>
      </w:r>
    </w:p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4.2 Для изменения параметра значения температуры в в</w:t>
      </w:r>
      <w:r w:rsidR="00842125">
        <w:rPr>
          <w:rFonts w:ascii="Arial" w:hAnsi="Arial"/>
          <w:sz w:val="28"/>
          <w:szCs w:val="28"/>
        </w:rPr>
        <w:t>итрине, нажать на кнопку «Set».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Изменить значение температуры: кнопка </w:t>
      </w:r>
      <w:r w:rsidRPr="001305FF">
        <w:rPr>
          <w:rFonts w:ascii="Arial" w:hAnsi="Arial"/>
          <w:sz w:val="28"/>
          <w:szCs w:val="28"/>
        </w:rPr>
        <w:object w:dxaOrig="142" w:dyaOrig="312">
          <v:shape id="_x0000_i1030" type="#_x0000_t75" style="width:15pt;height:15.6pt" o:ole="">
            <v:imagedata r:id="rId14" o:title=""/>
          </v:shape>
          <o:OLEObject Type="Embed" ProgID="Visio.Drawing.11" ShapeID="_x0000_i1030" DrawAspect="Content" ObjectID="_1503301908" r:id="rId17"/>
        </w:object>
      </w:r>
      <w:r w:rsidRPr="001305FF">
        <w:rPr>
          <w:rFonts w:ascii="Arial" w:hAnsi="Arial"/>
          <w:sz w:val="28"/>
          <w:szCs w:val="28"/>
        </w:rPr>
        <w:t xml:space="preserve">(уменьшение) и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31" type="#_x0000_t75" style="width:19.2pt;height:16.8pt" o:ole="">
            <v:imagedata r:id="rId12" o:title=""/>
          </v:shape>
          <o:OLEObject Type="Embed" ProgID="Visio.Drawing.11" ShapeID="_x0000_i1031" DrawAspect="Content" ObjectID="_1503301909" r:id="rId18"/>
        </w:object>
      </w:r>
      <w:r w:rsidRPr="001305FF">
        <w:rPr>
          <w:rFonts w:ascii="Arial" w:hAnsi="Arial"/>
          <w:sz w:val="28"/>
          <w:szCs w:val="28"/>
        </w:rPr>
        <w:t xml:space="preserve"> (увелич</w:t>
      </w:r>
      <w:r w:rsidRPr="001305FF">
        <w:rPr>
          <w:rFonts w:ascii="Arial" w:hAnsi="Arial"/>
          <w:sz w:val="28"/>
          <w:szCs w:val="28"/>
        </w:rPr>
        <w:t>е</w:t>
      </w:r>
      <w:r w:rsidRPr="001305FF">
        <w:rPr>
          <w:rFonts w:ascii="Arial" w:hAnsi="Arial"/>
          <w:sz w:val="28"/>
          <w:szCs w:val="28"/>
        </w:rPr>
        <w:t>ние).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Записать измененное значение температуры </w:t>
      </w:r>
      <w:r w:rsidR="00842125">
        <w:rPr>
          <w:rFonts w:ascii="Arial" w:hAnsi="Arial"/>
          <w:sz w:val="28"/>
          <w:szCs w:val="28"/>
        </w:rPr>
        <w:t>в память нажатием кнопки «Set».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Если в течение 5 сек. после изменения значения не нажата кнопка «Set», контроллер переходит в режим измерения с предыдущим значением задания.</w:t>
      </w:r>
    </w:p>
    <w:p w:rsidR="00703005" w:rsidRPr="001305FF" w:rsidRDefault="00703005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Примечание: На индикаторе можно изменять значение температуры от (м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>нус) 49°С до (плюс) 99°С, однако при нажатии кнопки «Set» контроллер запом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 xml:space="preserve">нает значение не более заводской настройки от </w:t>
      </w:r>
      <w:r>
        <w:rPr>
          <w:rFonts w:ascii="Arial" w:hAnsi="Arial"/>
          <w:sz w:val="28"/>
          <w:szCs w:val="28"/>
        </w:rPr>
        <w:t xml:space="preserve">параметра </w:t>
      </w:r>
      <w:r>
        <w:rPr>
          <w:rFonts w:ascii="Arial" w:hAnsi="Arial"/>
          <w:sz w:val="28"/>
          <w:szCs w:val="28"/>
          <w:lang w:val="en-US"/>
        </w:rPr>
        <w:t>r</w:t>
      </w:r>
      <w:r w:rsidRPr="006A1B06">
        <w:rPr>
          <w:rFonts w:ascii="Arial" w:hAnsi="Arial"/>
          <w:sz w:val="28"/>
          <w:szCs w:val="28"/>
        </w:rPr>
        <w:t>03</w:t>
      </w:r>
      <w:r w:rsidRPr="001305FF">
        <w:rPr>
          <w:rFonts w:ascii="Arial" w:hAnsi="Arial"/>
          <w:sz w:val="28"/>
          <w:szCs w:val="28"/>
        </w:rPr>
        <w:t xml:space="preserve"> до </w:t>
      </w:r>
      <w:r>
        <w:rPr>
          <w:rFonts w:ascii="Arial" w:hAnsi="Arial"/>
          <w:sz w:val="28"/>
          <w:szCs w:val="28"/>
          <w:lang w:val="en-US"/>
        </w:rPr>
        <w:t>r</w:t>
      </w:r>
      <w:r w:rsidRPr="006A1B06">
        <w:rPr>
          <w:rFonts w:ascii="Arial" w:hAnsi="Arial"/>
          <w:sz w:val="28"/>
          <w:szCs w:val="28"/>
        </w:rPr>
        <w:t>02</w:t>
      </w:r>
      <w:r w:rsidRPr="001305FF">
        <w:rPr>
          <w:rFonts w:ascii="Arial" w:hAnsi="Arial"/>
          <w:sz w:val="28"/>
          <w:szCs w:val="28"/>
        </w:rPr>
        <w:t>.</w:t>
      </w:r>
    </w:p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03005" w:rsidRDefault="00703005" w:rsidP="00842125">
      <w:pPr>
        <w:tabs>
          <w:tab w:val="left" w:pos="851"/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b/>
          <w:sz w:val="28"/>
          <w:szCs w:val="28"/>
        </w:rPr>
        <w:t>ВНИМАНИЕ!</w:t>
      </w:r>
      <w:r w:rsidR="00842125">
        <w:rPr>
          <w:rFonts w:ascii="Arial" w:hAnsi="Arial" w:cs="Arial"/>
          <w:sz w:val="28"/>
          <w:szCs w:val="28"/>
        </w:rPr>
        <w:tab/>
      </w:r>
      <w:r w:rsidRPr="00582C07">
        <w:rPr>
          <w:rFonts w:ascii="Arial" w:hAnsi="Arial" w:cs="Arial"/>
          <w:sz w:val="28"/>
          <w:szCs w:val="28"/>
        </w:rPr>
        <w:t>Настройки контроллера должен менять квалифицирова</w:t>
      </w:r>
      <w:r w:rsidRPr="00582C07">
        <w:rPr>
          <w:rFonts w:ascii="Arial" w:hAnsi="Arial" w:cs="Arial"/>
          <w:sz w:val="28"/>
          <w:szCs w:val="28"/>
        </w:rPr>
        <w:t>н</w:t>
      </w:r>
      <w:r w:rsidRPr="00582C07">
        <w:rPr>
          <w:rFonts w:ascii="Arial" w:hAnsi="Arial" w:cs="Arial"/>
          <w:sz w:val="28"/>
          <w:szCs w:val="28"/>
        </w:rPr>
        <w:t>ный персонал. Для входа в режим настройки контроллера необходимо ввести пароль, заданный заводом изготовителем.</w:t>
      </w:r>
    </w:p>
    <w:p w:rsidR="00703005" w:rsidRDefault="00703005" w:rsidP="00842125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vertAnchor="text" w:horzAnchor="margin" w:tblpY="49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5"/>
        <w:gridCol w:w="1475"/>
        <w:gridCol w:w="1476"/>
        <w:gridCol w:w="1475"/>
        <w:gridCol w:w="1476"/>
        <w:gridCol w:w="1476"/>
      </w:tblGrid>
      <w:tr w:rsidR="00703005" w:rsidRPr="001305FF" w:rsidTr="00842125">
        <w:tc>
          <w:tcPr>
            <w:tcW w:w="3395" w:type="dxa"/>
          </w:tcPr>
          <w:p w:rsidR="00703005" w:rsidRPr="001305FF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Настраиваемые и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выводи</w:t>
            </w:r>
            <w:r>
              <w:rPr>
                <w:rFonts w:ascii="Arial" w:hAnsi="Arial" w:cs="Arial"/>
                <w:sz w:val="24"/>
                <w:szCs w:val="24"/>
              </w:rPr>
              <w:t>мые на экран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пар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метры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Код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параме</w:t>
            </w:r>
            <w:r w:rsidRPr="001305FF">
              <w:rPr>
                <w:rFonts w:ascii="Arial" w:hAnsi="Arial" w:cs="Arial"/>
                <w:sz w:val="24"/>
                <w:szCs w:val="24"/>
              </w:rPr>
              <w:t>т</w:t>
            </w:r>
            <w:r w:rsidRPr="001305FF">
              <w:rPr>
                <w:rFonts w:ascii="Arial" w:hAnsi="Arial" w:cs="Arial"/>
                <w:sz w:val="24"/>
                <w:szCs w:val="24"/>
              </w:rPr>
              <w:t>ра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Мин.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Мах.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знач</w:t>
            </w:r>
            <w:r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Pr="001305FF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476" w:type="dxa"/>
          </w:tcPr>
          <w:p w:rsidR="00703005" w:rsidRPr="001305FF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Заводская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настройк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камеры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Заводска</w:t>
            </w:r>
            <w:r w:rsidRPr="001305FF">
              <w:rPr>
                <w:rFonts w:ascii="Arial" w:hAnsi="Arial" w:cs="Arial"/>
                <w:sz w:val="24"/>
                <w:szCs w:val="24"/>
              </w:rPr>
              <w:t>я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настройка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витрины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1К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20К</w:t>
            </w:r>
          </w:p>
        </w:tc>
        <w:tc>
          <w:tcPr>
            <w:tcW w:w="1476" w:type="dxa"/>
          </w:tcPr>
          <w:p w:rsidR="00703005" w:rsidRPr="001305FF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К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4К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Максимальное предельное значение настраиваемой температуры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-4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  <w:r w:rsidR="003D603E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3D603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настраиваемой температуры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842125" w:rsidP="003D60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Калибровка датчика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темп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ратуры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0К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1305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1305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476" w:type="dxa"/>
          </w:tcPr>
          <w:p w:rsidR="00703005" w:rsidRPr="001305FF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-1,5</w:t>
            </w:r>
          </w:p>
        </w:tc>
        <w:tc>
          <w:tcPr>
            <w:tcW w:w="1476" w:type="dxa"/>
          </w:tcPr>
          <w:p w:rsidR="00703005" w:rsidRPr="003D603E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842125" w:rsidP="008421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регулиров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ния: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опе</w:t>
            </w:r>
            <w:r>
              <w:rPr>
                <w:rFonts w:ascii="Arial" w:hAnsi="Arial" w:cs="Arial"/>
                <w:sz w:val="24"/>
                <w:szCs w:val="24"/>
              </w:rPr>
              <w:t>ратор (-1), стоп-(0),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старт - 1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1305F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842125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раб</w:t>
            </w:r>
            <w:r w:rsidRPr="001305FF">
              <w:rPr>
                <w:rFonts w:ascii="Arial" w:hAnsi="Arial" w:cs="Arial"/>
                <w:sz w:val="24"/>
                <w:szCs w:val="24"/>
              </w:rPr>
              <w:t>о</w:t>
            </w:r>
            <w:r w:rsidRPr="001305FF">
              <w:rPr>
                <w:rFonts w:ascii="Arial" w:hAnsi="Arial" w:cs="Arial"/>
                <w:sz w:val="24"/>
                <w:szCs w:val="24"/>
              </w:rPr>
              <w:t>ты</w:t>
            </w:r>
          </w:p>
        </w:tc>
        <w:tc>
          <w:tcPr>
            <w:tcW w:w="1475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75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476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76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842125" w:rsidP="003D60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откл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ю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чения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3D603E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842125" w:rsidP="003D60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Частота включения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при н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="00703005" w:rsidRPr="001305FF">
              <w:rPr>
                <w:rFonts w:ascii="Arial" w:hAnsi="Arial" w:cs="Arial"/>
                <w:sz w:val="24"/>
                <w:szCs w:val="24"/>
              </w:rPr>
              <w:t>исправном датчике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703005" w:rsidRPr="001305FF" w:rsidTr="00842125">
        <w:tc>
          <w:tcPr>
            <w:tcW w:w="3395" w:type="dxa"/>
          </w:tcPr>
          <w:p w:rsidR="00703005" w:rsidRPr="001305FF" w:rsidRDefault="00703005" w:rsidP="003D603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703005" w:rsidRPr="001305FF" w:rsidRDefault="0070300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Размораживание </w:t>
            </w:r>
          </w:p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(0-нет, 1 естественное)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476" w:type="dxa"/>
          </w:tcPr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Температура остановки размораживания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0ﾰC"/>
              </w:smartTagPr>
              <w:r w:rsidRPr="001305FF">
                <w:rPr>
                  <w:rFonts w:ascii="Arial" w:hAnsi="Arial" w:cs="Arial"/>
                  <w:sz w:val="24"/>
                  <w:szCs w:val="24"/>
                  <w:lang w:val="en-US"/>
                </w:rPr>
                <w:t>0°C</w:t>
              </w:r>
            </w:smartTag>
          </w:p>
        </w:tc>
        <w:tc>
          <w:tcPr>
            <w:tcW w:w="1476" w:type="dxa"/>
          </w:tcPr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842125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Интервалы включения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ме</w:t>
            </w:r>
            <w:r w:rsidR="00842125">
              <w:rPr>
                <w:rFonts w:ascii="Arial" w:hAnsi="Arial" w:cs="Arial"/>
                <w:sz w:val="24"/>
                <w:szCs w:val="24"/>
              </w:rPr>
              <w:t>жду режимами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размор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живания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48 </w:t>
            </w:r>
            <w:r w:rsidRPr="001305FF">
              <w:rPr>
                <w:rFonts w:ascii="Arial" w:hAnsi="Arial" w:cs="Arial"/>
                <w:sz w:val="24"/>
                <w:szCs w:val="24"/>
              </w:rPr>
              <w:t>ч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сов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часа</w:t>
            </w:r>
          </w:p>
        </w:tc>
        <w:tc>
          <w:tcPr>
            <w:tcW w:w="1476" w:type="dxa"/>
          </w:tcPr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C2B40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842125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Максимальная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продолжи</w:t>
            </w:r>
            <w:r w:rsidR="00842125">
              <w:rPr>
                <w:rFonts w:ascii="Arial" w:hAnsi="Arial" w:cs="Arial"/>
                <w:sz w:val="24"/>
                <w:szCs w:val="24"/>
              </w:rPr>
              <w:t>тельность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разм</w:t>
            </w:r>
            <w:r w:rsidRPr="001305FF">
              <w:rPr>
                <w:rFonts w:ascii="Arial" w:hAnsi="Arial" w:cs="Arial"/>
                <w:sz w:val="24"/>
                <w:szCs w:val="24"/>
              </w:rPr>
              <w:t>о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раживания 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476" w:type="dxa"/>
          </w:tcPr>
          <w:p w:rsidR="00CA3A2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1305FF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76" w:type="dxa"/>
          </w:tcPr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C2B4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76" w:type="dxa"/>
          </w:tcPr>
          <w:p w:rsidR="00CA3A20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Pr="001305FF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CA3A20"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76" w:type="dxa"/>
          </w:tcPr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42125" w:rsidRDefault="00842125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Датчик оттайки 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842125" w:rsidP="003D60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Задержка выходного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CA3A20" w:rsidRPr="001305FF">
              <w:rPr>
                <w:rFonts w:ascii="Arial" w:hAnsi="Arial" w:cs="Arial"/>
                <w:sz w:val="24"/>
                <w:szCs w:val="24"/>
              </w:rPr>
              <w:t>сигн</w:t>
            </w:r>
            <w:r w:rsidR="00CA3A20"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="00CA3A20" w:rsidRPr="001305FF">
              <w:rPr>
                <w:rFonts w:ascii="Arial" w:hAnsi="Arial" w:cs="Arial"/>
                <w:sz w:val="24"/>
                <w:szCs w:val="24"/>
              </w:rPr>
              <w:t>ла после выключения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1305FF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60 сек.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CA3A20" w:rsidRPr="001305FF" w:rsidTr="00842125">
        <w:tc>
          <w:tcPr>
            <w:tcW w:w="3395" w:type="dxa"/>
          </w:tcPr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Тип датчика 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CA3A20" w:rsidRPr="001305FF" w:rsidTr="00842125">
        <w:trPr>
          <w:trHeight w:val="670"/>
        </w:trPr>
        <w:tc>
          <w:tcPr>
            <w:tcW w:w="3395" w:type="dxa"/>
          </w:tcPr>
          <w:p w:rsidR="00CA3A20" w:rsidRPr="001305FF" w:rsidRDefault="00842125" w:rsidP="003D60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Охлаждение или нагрев</w:t>
            </w:r>
          </w:p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="00842125">
              <w:rPr>
                <w:rFonts w:ascii="Arial" w:hAnsi="Arial" w:cs="Arial"/>
                <w:sz w:val="24"/>
                <w:szCs w:val="24"/>
              </w:rPr>
              <w:t xml:space="preserve"> = охлаждение,</w:t>
            </w:r>
          </w:p>
          <w:p w:rsidR="00CA3A20" w:rsidRPr="001305FF" w:rsidRDefault="00CA3A20" w:rsidP="003D603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  НЕ = нагрев )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475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476" w:type="dxa"/>
          </w:tcPr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3A20" w:rsidRPr="001305FF" w:rsidRDefault="00CA3A20" w:rsidP="0084212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747E59" w:rsidRPr="00E06CEE" w:rsidRDefault="00E06CEE" w:rsidP="00E06CEE">
      <w:pPr>
        <w:jc w:val="right"/>
        <w:rPr>
          <w:rFonts w:ascii="Arial" w:hAnsi="Arial" w:cs="Arial"/>
          <w:sz w:val="28"/>
          <w:szCs w:val="28"/>
        </w:rPr>
      </w:pPr>
      <w:r w:rsidRPr="00E06CEE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аблица 3</w:t>
      </w:r>
    </w:p>
    <w:p w:rsidR="00842125" w:rsidRDefault="008421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lastRenderedPageBreak/>
        <w:t>5.</w:t>
      </w:r>
      <w:r w:rsidR="00842125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МЕРЫ БЕЗОПАСНОСТИ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прилавок-витрина относится к</w:t>
      </w:r>
      <w:r w:rsidRPr="00747E59">
        <w:rPr>
          <w:rFonts w:ascii="Arial" w:hAnsi="Arial" w:cs="Arial"/>
          <w:noProof/>
          <w:sz w:val="28"/>
          <w:szCs w:val="28"/>
        </w:rPr>
        <w:t xml:space="preserve"> 1</w:t>
      </w:r>
      <w:r w:rsidRPr="00747E59">
        <w:rPr>
          <w:rFonts w:ascii="Arial" w:hAnsi="Arial" w:cs="Arial"/>
          <w:sz w:val="28"/>
          <w:szCs w:val="28"/>
        </w:rPr>
        <w:t xml:space="preserve"> классу по ГОСТ</w:t>
      </w:r>
      <w:r w:rsidRPr="00747E59">
        <w:rPr>
          <w:rFonts w:ascii="Arial" w:hAnsi="Arial" w:cs="Arial"/>
          <w:noProof/>
          <w:sz w:val="28"/>
          <w:szCs w:val="28"/>
        </w:rPr>
        <w:t xml:space="preserve"> 12.2.007</w:t>
      </w:r>
      <w:r w:rsidRPr="00747E59">
        <w:rPr>
          <w:rFonts w:ascii="Arial" w:hAnsi="Arial" w:cs="Arial"/>
          <w:sz w:val="28"/>
          <w:szCs w:val="28"/>
        </w:rPr>
        <w:t>.0-75.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К обслуживанию прилавка-витрины допускаются лица, прошедшие технич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ский минимум по эксплуатации и технике безопасности при работах с холодил</w:t>
      </w:r>
      <w:r w:rsidRPr="00747E59">
        <w:rPr>
          <w:rFonts w:ascii="Arial" w:hAnsi="Arial" w:cs="Arial"/>
          <w:sz w:val="28"/>
          <w:szCs w:val="28"/>
        </w:rPr>
        <w:t>ь</w:t>
      </w:r>
      <w:r w:rsidRPr="00747E59">
        <w:rPr>
          <w:rFonts w:ascii="Arial" w:hAnsi="Arial" w:cs="Arial"/>
          <w:sz w:val="28"/>
          <w:szCs w:val="28"/>
        </w:rPr>
        <w:t>ными установками</w:t>
      </w:r>
      <w:r w:rsidR="00F41F85">
        <w:rPr>
          <w:rFonts w:ascii="Arial" w:hAnsi="Arial" w:cs="Arial"/>
          <w:sz w:val="28"/>
          <w:szCs w:val="28"/>
        </w:rPr>
        <w:t xml:space="preserve"> и ознакомившийся с настоящим руководством по эксплуат</w:t>
      </w:r>
      <w:r w:rsidR="00F41F85">
        <w:rPr>
          <w:rFonts w:ascii="Arial" w:hAnsi="Arial" w:cs="Arial"/>
          <w:sz w:val="28"/>
          <w:szCs w:val="28"/>
        </w:rPr>
        <w:t>а</w:t>
      </w:r>
      <w:r w:rsidR="00F41F85">
        <w:rPr>
          <w:rFonts w:ascii="Arial" w:hAnsi="Arial" w:cs="Arial"/>
          <w:sz w:val="28"/>
          <w:szCs w:val="28"/>
        </w:rPr>
        <w:t>ции</w:t>
      </w:r>
      <w:r w:rsidRPr="00747E59">
        <w:rPr>
          <w:rFonts w:ascii="Arial" w:hAnsi="Arial" w:cs="Arial"/>
          <w:sz w:val="28"/>
          <w:szCs w:val="28"/>
        </w:rPr>
        <w:t>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 работе с прилавком-витриной соблюдать следующие правила техники безопасности: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-не включать прилавок-витрину без заземления;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-санитарную обработку производить только при обесточенном прилавке-витрине;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-периодически проверять исправность электропроводки и заземляющего устройства;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-при обнаружении неисправностей вызывать электрослесаря;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-при обнаружении значительной утечки фреона немедленно отключить пр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лавок-витрину, включить вентиляцию или открыть окна и двери для проветрив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ния помещения, при этом запрещается курить и пользоваться открытым плам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нем;</w:t>
      </w:r>
    </w:p>
    <w:p w:rsidR="00E06CEE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-включать прилавок-витрину после устранения неисправностей</w:t>
      </w:r>
      <w:r w:rsidR="00E06CEE">
        <w:rPr>
          <w:rFonts w:ascii="Arial" w:hAnsi="Arial" w:cs="Arial"/>
          <w:sz w:val="28"/>
          <w:szCs w:val="28"/>
        </w:rPr>
        <w:t>.</w:t>
      </w:r>
    </w:p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E06CEE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747E59">
        <w:rPr>
          <w:rFonts w:ascii="Arial" w:hAnsi="Arial" w:cs="Arial"/>
          <w:sz w:val="28"/>
          <w:szCs w:val="28"/>
        </w:rPr>
        <w:t>к</w:t>
      </w:r>
      <w:r w:rsidRPr="00747E59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 и не должны превышать значений, указанных в таблице 4.</w:t>
      </w:r>
    </w:p>
    <w:p w:rsidR="00747E59" w:rsidRPr="00747E59" w:rsidRDefault="00747E59" w:rsidP="00842125">
      <w:pPr>
        <w:overflowPunct/>
        <w:autoSpaceDE/>
        <w:autoSpaceDN/>
        <w:adjustRightInd/>
        <w:spacing w:before="240" w:line="276" w:lineRule="auto"/>
        <w:jc w:val="right"/>
        <w:textAlignment w:val="auto"/>
        <w:rPr>
          <w:rFonts w:ascii="Arial" w:hAnsi="Arial" w:cs="Arial"/>
          <w:iCs/>
          <w:sz w:val="28"/>
          <w:szCs w:val="28"/>
        </w:rPr>
      </w:pPr>
      <w:r w:rsidRPr="00747E59">
        <w:rPr>
          <w:rFonts w:ascii="Arial" w:hAnsi="Arial" w:cs="Arial"/>
          <w:iCs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2188"/>
        <w:gridCol w:w="1780"/>
      </w:tblGrid>
      <w:tr w:rsidR="00747E59" w:rsidRPr="00D63F74" w:rsidTr="00842125">
        <w:trPr>
          <w:cantSplit/>
          <w:trHeight w:val="678"/>
          <w:jc w:val="center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47E59" w:rsidRPr="00D63F74" w:rsidRDefault="00842125" w:rsidP="00842125">
            <w:pPr>
              <w:ind w:left="113" w:right="11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Для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помещ</w:t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ний</w:t>
            </w:r>
          </w:p>
        </w:tc>
        <w:tc>
          <w:tcPr>
            <w:tcW w:w="56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E59" w:rsidRPr="00D63F74" w:rsidRDefault="00747E59" w:rsidP="00A92ED6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лосах со среднегеометрическими частотами, Гц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D63F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 xml:space="preserve"> и </w:t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эквив</w:t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="00D63F74" w:rsidRPr="00D63F74">
              <w:rPr>
                <w:rFonts w:ascii="Arial" w:hAnsi="Arial" w:cs="Arial"/>
                <w:bCs/>
                <w:sz w:val="24"/>
                <w:szCs w:val="24"/>
              </w:rPr>
              <w:t>лентные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 xml:space="preserve"> уро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в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ни звука</w:t>
            </w:r>
            <w:r w:rsidR="0084212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D63F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D63F74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1780" w:type="dxa"/>
            <w:vMerge w:val="restart"/>
            <w:shd w:val="clear" w:color="auto" w:fill="auto"/>
            <w:vAlign w:val="center"/>
          </w:tcPr>
          <w:p w:rsidR="00747E59" w:rsidRPr="00D63F74" w:rsidRDefault="00D63F74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Максимал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D63F74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="00747E59" w:rsidRPr="00D63F74">
              <w:rPr>
                <w:rFonts w:ascii="Arial" w:hAnsi="Arial" w:cs="Arial"/>
                <w:bCs/>
                <w:sz w:val="24"/>
                <w:szCs w:val="24"/>
              </w:rPr>
              <w:t xml:space="preserve"> уровни звука</w:t>
            </w:r>
            <w:r w:rsidR="0084212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747E59" w:rsidRPr="00D63F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747E59" w:rsidRPr="00D63F7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47E59" w:rsidRPr="00D63F74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="00747E59" w:rsidRPr="00D63F74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747E59" w:rsidRPr="00D63F74" w:rsidTr="00842125">
        <w:trPr>
          <w:cantSplit/>
          <w:trHeight w:val="874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  <w:textDirection w:val="btLr"/>
          </w:tcPr>
          <w:p w:rsidR="00747E59" w:rsidRPr="00D63F74" w:rsidRDefault="00747E59" w:rsidP="00842125">
            <w:pPr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3F74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2188" w:type="dxa"/>
            <w:vMerge/>
            <w:tcBorders>
              <w:bottom w:val="single" w:sz="4" w:space="0" w:color="auto"/>
            </w:tcBorders>
          </w:tcPr>
          <w:p w:rsidR="00747E59" w:rsidRPr="00D63F74" w:rsidRDefault="00747E59" w:rsidP="00A92ED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bottom w:val="single" w:sz="4" w:space="0" w:color="auto"/>
            </w:tcBorders>
          </w:tcPr>
          <w:p w:rsidR="00747E59" w:rsidRPr="00D63F74" w:rsidRDefault="00747E59" w:rsidP="00A92ED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7E59" w:rsidRPr="00D63F74" w:rsidTr="00842125">
        <w:trPr>
          <w:cantSplit/>
          <w:trHeight w:val="1725"/>
          <w:jc w:val="center"/>
        </w:trPr>
        <w:tc>
          <w:tcPr>
            <w:tcW w:w="1135" w:type="dxa"/>
            <w:textDirection w:val="btLr"/>
          </w:tcPr>
          <w:p w:rsidR="00747E59" w:rsidRPr="00D63F74" w:rsidRDefault="00747E59" w:rsidP="0084212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 xml:space="preserve">Залы кафе, </w:t>
            </w:r>
            <w:r w:rsidR="00D63F74" w:rsidRPr="00D63F74">
              <w:rPr>
                <w:rFonts w:ascii="Arial" w:hAnsi="Arial" w:cs="Arial"/>
                <w:sz w:val="24"/>
                <w:szCs w:val="24"/>
              </w:rPr>
              <w:t>рест</w:t>
            </w:r>
            <w:r w:rsidR="00D63F74" w:rsidRPr="00D63F74">
              <w:rPr>
                <w:rFonts w:ascii="Arial" w:hAnsi="Arial" w:cs="Arial"/>
                <w:sz w:val="24"/>
                <w:szCs w:val="24"/>
              </w:rPr>
              <w:t>о</w:t>
            </w:r>
            <w:r w:rsidR="00D63F74" w:rsidRPr="00D63F74">
              <w:rPr>
                <w:rFonts w:ascii="Arial" w:hAnsi="Arial" w:cs="Arial"/>
                <w:sz w:val="24"/>
                <w:szCs w:val="24"/>
              </w:rPr>
              <w:t>ранов</w:t>
            </w:r>
            <w:r w:rsidRPr="00D63F74">
              <w:rPr>
                <w:rFonts w:ascii="Arial" w:hAnsi="Arial" w:cs="Arial"/>
                <w:sz w:val="24"/>
                <w:szCs w:val="24"/>
              </w:rPr>
              <w:t xml:space="preserve"> и стол</w:t>
            </w:r>
            <w:r w:rsidRPr="00D63F74">
              <w:rPr>
                <w:rFonts w:ascii="Arial" w:hAnsi="Arial" w:cs="Arial"/>
                <w:sz w:val="24"/>
                <w:szCs w:val="24"/>
              </w:rPr>
              <w:t>о</w:t>
            </w:r>
            <w:r w:rsidRPr="00D63F74">
              <w:rPr>
                <w:rFonts w:ascii="Arial" w:hAnsi="Arial" w:cs="Arial"/>
                <w:sz w:val="24"/>
                <w:szCs w:val="24"/>
              </w:rPr>
              <w:t>вых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3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88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780" w:type="dxa"/>
            <w:vAlign w:val="center"/>
          </w:tcPr>
          <w:p w:rsidR="00747E59" w:rsidRPr="00D63F74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842125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5.</w:t>
      </w:r>
    </w:p>
    <w:p w:rsidR="00842125" w:rsidRDefault="00842125" w:rsidP="00842125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47E59" w:rsidRPr="00747E59" w:rsidRDefault="00747E59" w:rsidP="00D63F74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lastRenderedPageBreak/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884"/>
        <w:gridCol w:w="1884"/>
        <w:gridCol w:w="1782"/>
        <w:gridCol w:w="2163"/>
      </w:tblGrid>
      <w:tr w:rsidR="00747E59" w:rsidRPr="00D63F74" w:rsidTr="00D63F74">
        <w:trPr>
          <w:jc w:val="center"/>
        </w:trPr>
        <w:tc>
          <w:tcPr>
            <w:tcW w:w="2047" w:type="dxa"/>
            <w:vMerge w:val="restart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Среднегеометрические частоты полос, Гц</w:t>
            </w:r>
          </w:p>
        </w:tc>
        <w:tc>
          <w:tcPr>
            <w:tcW w:w="5159" w:type="dxa"/>
            <w:gridSpan w:val="4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D63F74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D63F74">
              <w:rPr>
                <w:rFonts w:ascii="Arial" w:hAnsi="Arial" w:cs="Arial"/>
                <w:sz w:val="24"/>
                <w:szCs w:val="24"/>
              </w:rPr>
              <w:t>, У</w:t>
            </w:r>
            <w:r w:rsidRPr="00D63F74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r w:rsidRPr="00D63F7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D63F74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D63F74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Merge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виброускорения</w:t>
            </w:r>
          </w:p>
        </w:tc>
        <w:tc>
          <w:tcPr>
            <w:tcW w:w="2639" w:type="dxa"/>
            <w:gridSpan w:val="2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виброскорости</w:t>
            </w:r>
          </w:p>
        </w:tc>
      </w:tr>
      <w:tr w:rsidR="00747E59" w:rsidRPr="00D63F74" w:rsidTr="00D63F74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47E59" w:rsidRPr="00D63F74" w:rsidRDefault="00842125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м/с² </w:t>
            </w:r>
            <w:r w:rsidR="00747E59" w:rsidRPr="00D63F74">
              <w:rPr>
                <w:rFonts w:ascii="Arial" w:hAnsi="Arial" w:cs="Arial"/>
                <w:sz w:val="24"/>
                <w:szCs w:val="24"/>
              </w:rPr>
              <w:t>10</w:t>
            </w:r>
            <w:r w:rsidR="00747E59" w:rsidRPr="00D63F74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(1/1 окт)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м/с·10</w:t>
            </w:r>
            <w:r w:rsidRPr="00D63F74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0,056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0,500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0,180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0,089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0,160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0,320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747E59" w:rsidRPr="00D63F74" w:rsidTr="00D63F74">
        <w:trPr>
          <w:jc w:val="center"/>
        </w:trPr>
        <w:tc>
          <w:tcPr>
            <w:tcW w:w="20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Корректированные и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D63F74">
              <w:rPr>
                <w:rFonts w:ascii="Arial" w:hAnsi="Arial" w:cs="Arial"/>
                <w:sz w:val="24"/>
                <w:szCs w:val="24"/>
              </w:rPr>
              <w:t>эквивалентные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D63F74">
              <w:rPr>
                <w:rFonts w:ascii="Arial" w:hAnsi="Arial" w:cs="Arial"/>
                <w:sz w:val="24"/>
                <w:szCs w:val="24"/>
              </w:rPr>
              <w:t>корректированные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D63F74">
              <w:rPr>
                <w:rFonts w:ascii="Arial" w:hAnsi="Arial" w:cs="Arial"/>
                <w:sz w:val="24"/>
                <w:szCs w:val="24"/>
              </w:rPr>
              <w:t>зн</w:t>
            </w:r>
            <w:r w:rsidRPr="00D63F74">
              <w:rPr>
                <w:rFonts w:ascii="Arial" w:hAnsi="Arial" w:cs="Arial"/>
                <w:sz w:val="24"/>
                <w:szCs w:val="24"/>
              </w:rPr>
              <w:t>а</w:t>
            </w:r>
            <w:r w:rsidRPr="00D63F74">
              <w:rPr>
                <w:rFonts w:ascii="Arial" w:hAnsi="Arial" w:cs="Arial"/>
                <w:sz w:val="24"/>
                <w:szCs w:val="24"/>
              </w:rPr>
              <w:t>чения и их уровни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260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747E59" w:rsidRPr="00D63F74" w:rsidRDefault="00747E59" w:rsidP="00842125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F74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</w:tbl>
    <w:p w:rsidR="00842125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747E59" w:rsidP="00E073E9">
      <w:pPr>
        <w:tabs>
          <w:tab w:val="left" w:pos="851"/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ВНИМАНИЕ!</w:t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Не загораживайте вентиляционные отверстия, расположе</w:t>
      </w:r>
      <w:r w:rsidRPr="00747E59">
        <w:rPr>
          <w:rFonts w:ascii="Arial" w:hAnsi="Arial" w:cs="Arial"/>
          <w:sz w:val="28"/>
          <w:szCs w:val="28"/>
        </w:rPr>
        <w:t>н</w:t>
      </w:r>
      <w:r w:rsidR="00842125">
        <w:rPr>
          <w:rFonts w:ascii="Arial" w:hAnsi="Arial" w:cs="Arial"/>
          <w:sz w:val="28"/>
          <w:szCs w:val="28"/>
        </w:rPr>
        <w:t>ные в корпусе прилавка-витрины.</w:t>
      </w:r>
    </w:p>
    <w:p w:rsidR="00747E59" w:rsidRPr="00747E59" w:rsidRDefault="00747E59" w:rsidP="00E073E9">
      <w:pPr>
        <w:tabs>
          <w:tab w:val="left" w:pos="851"/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ВНИМАНИЕ!</w:t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Не используйте механические устройства или другие средс</w:t>
      </w:r>
      <w:r w:rsidRPr="00747E59">
        <w:rPr>
          <w:rFonts w:ascii="Arial" w:hAnsi="Arial" w:cs="Arial"/>
          <w:sz w:val="28"/>
          <w:szCs w:val="28"/>
        </w:rPr>
        <w:t>т</w:t>
      </w:r>
      <w:r w:rsidRPr="00747E59">
        <w:rPr>
          <w:rFonts w:ascii="Arial" w:hAnsi="Arial" w:cs="Arial"/>
          <w:sz w:val="28"/>
          <w:szCs w:val="28"/>
        </w:rPr>
        <w:t>ва для ускорения процесса оттаивания, кро</w:t>
      </w:r>
      <w:r w:rsidR="00842125">
        <w:rPr>
          <w:rFonts w:ascii="Arial" w:hAnsi="Arial" w:cs="Arial"/>
          <w:sz w:val="28"/>
          <w:szCs w:val="28"/>
        </w:rPr>
        <w:t>ме рекомендуемых изготовителем.</w:t>
      </w:r>
    </w:p>
    <w:p w:rsidR="00747E59" w:rsidRPr="00747E59" w:rsidRDefault="00747E59" w:rsidP="00E073E9">
      <w:pPr>
        <w:tabs>
          <w:tab w:val="left" w:pos="851"/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ВНИМАНИЕ!</w:t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Не допускайте</w:t>
      </w:r>
      <w:r w:rsidR="00842125">
        <w:rPr>
          <w:rFonts w:ascii="Arial" w:hAnsi="Arial" w:cs="Arial"/>
          <w:sz w:val="28"/>
          <w:szCs w:val="28"/>
        </w:rPr>
        <w:t xml:space="preserve"> повреждения контура хладагента.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ПОРЯДОК УСТАНОВКИ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После хранения прилавка-витрины в холодном помещении или после пер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Распаковка, установка и испытание прилавка-витрины производится специ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листами по монтажу и ремонту оборудования</w:t>
      </w:r>
      <w:r w:rsidR="00E06CEE">
        <w:rPr>
          <w:rFonts w:ascii="Arial" w:hAnsi="Arial" w:cs="Arial"/>
          <w:sz w:val="28"/>
          <w:szCs w:val="28"/>
        </w:rPr>
        <w:t xml:space="preserve"> </w:t>
      </w:r>
      <w:r w:rsidR="00E06CEE" w:rsidRPr="00A9661F">
        <w:rPr>
          <w:rFonts w:ascii="Arial" w:hAnsi="Arial"/>
          <w:sz w:val="28"/>
          <w:szCs w:val="28"/>
        </w:rPr>
        <w:t>для предприятий общественн</w:t>
      </w:r>
      <w:r w:rsidR="00E06CEE" w:rsidRPr="00A9661F">
        <w:rPr>
          <w:rFonts w:ascii="Arial" w:hAnsi="Arial"/>
          <w:sz w:val="28"/>
          <w:szCs w:val="28"/>
        </w:rPr>
        <w:t>о</w:t>
      </w:r>
      <w:r w:rsidR="00E06CEE" w:rsidRPr="00A9661F">
        <w:rPr>
          <w:rFonts w:ascii="Arial" w:hAnsi="Arial"/>
          <w:sz w:val="28"/>
          <w:szCs w:val="28"/>
        </w:rPr>
        <w:t>го питания и торговли</w:t>
      </w:r>
      <w:r w:rsidRPr="00747E59">
        <w:rPr>
          <w:rFonts w:ascii="Arial" w:hAnsi="Arial" w:cs="Arial"/>
          <w:sz w:val="28"/>
          <w:szCs w:val="28"/>
        </w:rPr>
        <w:t>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прилавок-витрину, прои</w:t>
      </w:r>
      <w:r w:rsidRPr="00747E59">
        <w:rPr>
          <w:rFonts w:ascii="Arial" w:hAnsi="Arial" w:cs="Arial"/>
          <w:sz w:val="28"/>
          <w:szCs w:val="28"/>
        </w:rPr>
        <w:t>з</w:t>
      </w:r>
      <w:r w:rsidRPr="00747E59">
        <w:rPr>
          <w:rFonts w:ascii="Arial" w:hAnsi="Arial" w:cs="Arial"/>
          <w:sz w:val="28"/>
          <w:szCs w:val="28"/>
        </w:rPr>
        <w:t>вести внешний осмотр и проверить комплектность в соответствии с таблицей 2.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Перед установкой прилавка-витрины на предусмотренное место необход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мо снять защитную пленку со всех поверхностей. Необходимо следить за тем, чтобы прилавок-витрина был установлен в горизонтальном положении (для этого пр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дусмотрены регулировочные ножки). Учитывая вид прилавка-витрины, его можно размещать отдельно или вместе с другим оборудованием.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Установить направляющие с кронштейнами на переднюю стенку прилавка-витрины и закрепить четырьмя болтами М6.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Установку прилавка проводить в следующем порядке: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-установить прилавок-витрину на соответствующее место;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-подключить прилавок-витрину к электросети согласно действующему зак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нодательству и нормативам. Подключение электроэнергии производится только уполномоченной специализированной службой с учетом марк</w:t>
      </w:r>
      <w:r w:rsidR="00842125">
        <w:rPr>
          <w:rFonts w:ascii="Arial" w:hAnsi="Arial" w:cs="Arial"/>
          <w:sz w:val="28"/>
          <w:szCs w:val="28"/>
        </w:rPr>
        <w:t>ировок на табличке с надписями;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lastRenderedPageBreak/>
        <w:t>-монтаж и подключение выполнить так, чтобы установленный и подключе</w:t>
      </w:r>
      <w:r w:rsidRPr="00747E59">
        <w:rPr>
          <w:rFonts w:ascii="Arial" w:hAnsi="Arial" w:cs="Arial"/>
          <w:sz w:val="28"/>
          <w:szCs w:val="28"/>
        </w:rPr>
        <w:t>н</w:t>
      </w:r>
      <w:r w:rsidRPr="00747E59">
        <w:rPr>
          <w:rFonts w:ascii="Arial" w:hAnsi="Arial" w:cs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-надежно заземлить прилавок-витрину, подсоединив заземляющий прово</w:t>
      </w:r>
      <w:r w:rsidRPr="00747E59">
        <w:rPr>
          <w:rFonts w:ascii="Arial" w:hAnsi="Arial" w:cs="Arial"/>
          <w:sz w:val="28"/>
          <w:szCs w:val="28"/>
        </w:rPr>
        <w:t>д</w:t>
      </w:r>
      <w:r w:rsidR="00842125">
        <w:rPr>
          <w:rFonts w:ascii="Arial" w:hAnsi="Arial" w:cs="Arial"/>
          <w:sz w:val="28"/>
          <w:szCs w:val="28"/>
        </w:rPr>
        <w:t xml:space="preserve">ник к заземляющему зажиму. </w:t>
      </w:r>
      <w:r w:rsidRPr="00747E59">
        <w:rPr>
          <w:rFonts w:ascii="Arial" w:hAnsi="Arial" w:cs="Arial"/>
          <w:sz w:val="28"/>
          <w:szCs w:val="28"/>
        </w:rPr>
        <w:t>Заземляющий проводник должен быть в шнуре п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тания;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</w:t>
      </w:r>
      <w:r w:rsidRPr="00747E59">
        <w:rPr>
          <w:rFonts w:ascii="Arial" w:hAnsi="Arial" w:cs="Arial"/>
          <w:sz w:val="28"/>
          <w:szCs w:val="28"/>
        </w:rPr>
        <w:t>в</w:t>
      </w:r>
      <w:r w:rsidRPr="00747E59">
        <w:rPr>
          <w:rFonts w:ascii="Arial" w:hAnsi="Arial" w:cs="Arial"/>
          <w:sz w:val="28"/>
          <w:szCs w:val="28"/>
        </w:rPr>
        <w:t>ка-витрины (винтовых и безвинтовых зажимов), при выявлении ослабления н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обходимо подтянуть или подогнуть до нормального контактного давления;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-проверить переходное сопротивление между заземляющим зажимом и н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токов</w:t>
      </w:r>
      <w:r w:rsidR="00842125">
        <w:rPr>
          <w:rFonts w:ascii="Arial" w:hAnsi="Arial" w:cs="Arial"/>
          <w:sz w:val="28"/>
          <w:szCs w:val="28"/>
        </w:rPr>
        <w:t xml:space="preserve">едущими металлическими частями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="00DF4A7E">
        <w:rPr>
          <w:rFonts w:ascii="Arial" w:hAnsi="Arial" w:cs="Arial"/>
          <w:sz w:val="28"/>
          <w:szCs w:val="28"/>
        </w:rPr>
        <w:t xml:space="preserve">, которое должно быть не более </w:t>
      </w:r>
      <w:r w:rsidRPr="00747E59">
        <w:rPr>
          <w:rFonts w:ascii="Arial" w:hAnsi="Arial" w:cs="Arial"/>
          <w:sz w:val="28"/>
          <w:szCs w:val="28"/>
        </w:rPr>
        <w:t>0,1 Ом;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-проверить токи утечки в холодном состоянии и при рабочей температуре;</w:t>
      </w:r>
    </w:p>
    <w:p w:rsidR="00E06CEE" w:rsidRDefault="00747E59" w:rsidP="00842125">
      <w:pPr>
        <w:tabs>
          <w:tab w:val="left" w:pos="851"/>
        </w:tabs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-</w:t>
      </w:r>
      <w:r w:rsidR="00E06CEE">
        <w:rPr>
          <w:rFonts w:ascii="Arial" w:hAnsi="Arial" w:cs="Arial"/>
          <w:color w:val="000000"/>
          <w:sz w:val="28"/>
          <w:szCs w:val="28"/>
        </w:rPr>
        <w:t xml:space="preserve">электропитание к прилавку, для всех </w:t>
      </w:r>
      <w:r w:rsidR="00E06CEE" w:rsidRPr="00064EA8">
        <w:rPr>
          <w:rFonts w:ascii="Arial" w:hAnsi="Arial"/>
          <w:color w:val="000000"/>
          <w:sz w:val="28"/>
          <w:szCs w:val="28"/>
        </w:rPr>
        <w:t>ПВВ(Н)</w:t>
      </w:r>
      <w:r w:rsidR="00E06CEE">
        <w:rPr>
          <w:rFonts w:ascii="Arial" w:hAnsi="Arial"/>
          <w:color w:val="000000"/>
          <w:sz w:val="28"/>
          <w:szCs w:val="28"/>
        </w:rPr>
        <w:t xml:space="preserve"> подведите от </w:t>
      </w:r>
      <w:r w:rsidR="00E06CEE" w:rsidRPr="00064EA8">
        <w:rPr>
          <w:rFonts w:ascii="Arial" w:hAnsi="Arial"/>
          <w:color w:val="000000"/>
          <w:sz w:val="28"/>
          <w:szCs w:val="28"/>
        </w:rPr>
        <w:t>распределител</w:t>
      </w:r>
      <w:r w:rsidR="00E06CEE" w:rsidRPr="00064EA8">
        <w:rPr>
          <w:rFonts w:ascii="Arial" w:hAnsi="Arial"/>
          <w:color w:val="000000"/>
          <w:sz w:val="28"/>
          <w:szCs w:val="28"/>
        </w:rPr>
        <w:t>ь</w:t>
      </w:r>
      <w:r w:rsidR="00E06CEE" w:rsidRPr="00064EA8">
        <w:rPr>
          <w:rFonts w:ascii="Arial" w:hAnsi="Arial"/>
          <w:color w:val="000000"/>
          <w:sz w:val="28"/>
          <w:szCs w:val="28"/>
        </w:rPr>
        <w:t>но</w:t>
      </w:r>
      <w:r w:rsidR="00E06CEE">
        <w:rPr>
          <w:rFonts w:ascii="Arial" w:hAnsi="Arial"/>
          <w:color w:val="000000"/>
          <w:sz w:val="28"/>
          <w:szCs w:val="28"/>
        </w:rPr>
        <w:t>го</w:t>
      </w:r>
      <w:r w:rsidR="00E06CEE" w:rsidRPr="00064EA8">
        <w:rPr>
          <w:rFonts w:ascii="Arial" w:hAnsi="Arial"/>
          <w:color w:val="000000"/>
          <w:sz w:val="28"/>
          <w:szCs w:val="28"/>
        </w:rPr>
        <w:t xml:space="preserve"> щит</w:t>
      </w:r>
      <w:r w:rsidR="00E06CEE">
        <w:rPr>
          <w:rFonts w:ascii="Arial" w:hAnsi="Arial"/>
          <w:color w:val="000000"/>
          <w:sz w:val="28"/>
          <w:szCs w:val="28"/>
        </w:rPr>
        <w:t>а через устройство защитного отключения, реагирующее на ток сраб</w:t>
      </w:r>
      <w:r w:rsidR="00E06CEE">
        <w:rPr>
          <w:rFonts w:ascii="Arial" w:hAnsi="Arial"/>
          <w:color w:val="000000"/>
          <w:sz w:val="28"/>
          <w:szCs w:val="28"/>
        </w:rPr>
        <w:t>а</w:t>
      </w:r>
      <w:r w:rsidR="00E06CEE">
        <w:rPr>
          <w:rFonts w:ascii="Arial" w:hAnsi="Arial"/>
          <w:color w:val="000000"/>
          <w:sz w:val="28"/>
          <w:szCs w:val="28"/>
        </w:rPr>
        <w:t>тывания 10 мА и имеющий рабочий ток 6,3 А.</w:t>
      </w:r>
    </w:p>
    <w:p w:rsidR="00747E59" w:rsidRPr="00747E59" w:rsidRDefault="00E06CEE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Устройство защитного отключения</w:t>
      </w:r>
      <w:r w:rsidRPr="00064EA8">
        <w:rPr>
          <w:rFonts w:ascii="Arial" w:hAnsi="Arial"/>
          <w:color w:val="000000"/>
          <w:sz w:val="28"/>
          <w:szCs w:val="28"/>
        </w:rPr>
        <w:t xml:space="preserve"> должн</w:t>
      </w:r>
      <w:r>
        <w:rPr>
          <w:rFonts w:ascii="Arial" w:hAnsi="Arial"/>
          <w:color w:val="000000"/>
          <w:sz w:val="28"/>
          <w:szCs w:val="28"/>
        </w:rPr>
        <w:t>о</w:t>
      </w:r>
      <w:r w:rsidRPr="00064EA8">
        <w:rPr>
          <w:rFonts w:ascii="Arial" w:hAnsi="Arial"/>
          <w:color w:val="000000"/>
          <w:sz w:val="28"/>
          <w:szCs w:val="28"/>
        </w:rPr>
        <w:t xml:space="preserve"> обеспечивать гарантированное отключение всех полюсов от сети питания </w:t>
      </w:r>
      <w:r>
        <w:rPr>
          <w:rFonts w:ascii="Arial" w:hAnsi="Arial"/>
          <w:color w:val="000000"/>
          <w:sz w:val="28"/>
          <w:szCs w:val="28"/>
        </w:rPr>
        <w:t>прилавка</w:t>
      </w:r>
      <w:r w:rsidRPr="00064EA8">
        <w:rPr>
          <w:rFonts w:ascii="Arial" w:hAnsi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064EA8">
          <w:rPr>
            <w:rFonts w:ascii="Arial" w:hAnsi="Arial"/>
            <w:color w:val="000000"/>
            <w:sz w:val="28"/>
            <w:szCs w:val="28"/>
          </w:rPr>
          <w:t>3 мм</w:t>
        </w:r>
      </w:smartTag>
      <w:r w:rsidRPr="00064EA8">
        <w:rPr>
          <w:rFonts w:ascii="Arial" w:hAnsi="Arial"/>
          <w:color w:val="000000"/>
          <w:sz w:val="28"/>
          <w:szCs w:val="28"/>
        </w:rPr>
        <w:t xml:space="preserve"> на всех полюсах.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</w:t>
      </w:r>
      <w:r w:rsidRPr="00747E59">
        <w:rPr>
          <w:rFonts w:ascii="Arial" w:hAnsi="Arial" w:cs="Arial"/>
          <w:sz w:val="28"/>
          <w:szCs w:val="28"/>
        </w:rPr>
        <w:t>ь</w:t>
      </w:r>
      <w:r w:rsidRPr="00747E59">
        <w:rPr>
          <w:rFonts w:ascii="Arial" w:hAnsi="Arial" w:cs="Arial"/>
          <w:sz w:val="28"/>
          <w:szCs w:val="28"/>
        </w:rPr>
        <w:t>ше значений, указанных в таблице 6:</w:t>
      </w:r>
    </w:p>
    <w:p w:rsidR="00747E59" w:rsidRPr="00747E59" w:rsidRDefault="00747E59" w:rsidP="00B103B3">
      <w:pPr>
        <w:jc w:val="right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3"/>
        <w:gridCol w:w="5810"/>
      </w:tblGrid>
      <w:tr w:rsidR="00747E59" w:rsidRPr="00747E59" w:rsidTr="00B103B3">
        <w:trPr>
          <w:cantSplit/>
          <w:trHeight w:val="146"/>
          <w:jc w:val="center"/>
        </w:trPr>
        <w:tc>
          <w:tcPr>
            <w:tcW w:w="4963" w:type="dxa"/>
            <w:shd w:val="clear" w:color="auto" w:fill="auto"/>
            <w:vAlign w:val="center"/>
          </w:tcPr>
          <w:p w:rsidR="00747E59" w:rsidRPr="00B103B3" w:rsidRDefault="00747E59" w:rsidP="00A92E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103B3">
              <w:rPr>
                <w:rFonts w:ascii="Arial" w:hAnsi="Arial" w:cs="Arial"/>
                <w:bCs/>
                <w:sz w:val="24"/>
                <w:szCs w:val="24"/>
              </w:rPr>
              <w:t>Изделие</w:t>
            </w:r>
          </w:p>
        </w:tc>
        <w:tc>
          <w:tcPr>
            <w:tcW w:w="5810" w:type="dxa"/>
            <w:shd w:val="clear" w:color="auto" w:fill="auto"/>
            <w:vAlign w:val="center"/>
          </w:tcPr>
          <w:p w:rsidR="00747E59" w:rsidRPr="00B103B3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03B3">
              <w:rPr>
                <w:rFonts w:ascii="Arial" w:hAnsi="Arial" w:cs="Arial"/>
                <w:sz w:val="24"/>
                <w:szCs w:val="24"/>
              </w:rPr>
              <w:t>Обозначение шнура</w:t>
            </w:r>
            <w:r w:rsidR="00842125">
              <w:rPr>
                <w:rFonts w:ascii="Arial" w:hAnsi="Arial" w:cs="Arial"/>
                <w:sz w:val="24"/>
                <w:szCs w:val="24"/>
              </w:rPr>
              <w:br/>
            </w:r>
            <w:r w:rsidRPr="00B103B3">
              <w:rPr>
                <w:rFonts w:ascii="Arial" w:hAnsi="Arial" w:cs="Arial"/>
                <w:sz w:val="24"/>
                <w:szCs w:val="24"/>
              </w:rPr>
              <w:t>(марка, число и номинал</w:t>
            </w:r>
            <w:r w:rsidRPr="00B103B3">
              <w:rPr>
                <w:rFonts w:ascii="Arial" w:hAnsi="Arial" w:cs="Arial"/>
                <w:sz w:val="24"/>
                <w:szCs w:val="24"/>
              </w:rPr>
              <w:t>ь</w:t>
            </w:r>
            <w:r w:rsidRPr="00B103B3">
              <w:rPr>
                <w:rFonts w:ascii="Arial" w:hAnsi="Arial" w:cs="Arial"/>
                <w:sz w:val="24"/>
                <w:szCs w:val="24"/>
              </w:rPr>
              <w:t>ное сечение жил)</w:t>
            </w:r>
          </w:p>
        </w:tc>
      </w:tr>
      <w:tr w:rsidR="00747E59" w:rsidRPr="00747E59" w:rsidTr="00B103B3">
        <w:trPr>
          <w:cantSplit/>
          <w:trHeight w:val="315"/>
          <w:jc w:val="center"/>
        </w:trPr>
        <w:tc>
          <w:tcPr>
            <w:tcW w:w="4963" w:type="dxa"/>
            <w:shd w:val="clear" w:color="auto" w:fill="auto"/>
            <w:vAlign w:val="center"/>
          </w:tcPr>
          <w:p w:rsidR="00747E59" w:rsidRPr="00B103B3" w:rsidRDefault="00842125" w:rsidP="0084212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Прилавок-витрина </w:t>
            </w:r>
            <w:r w:rsidR="00747E59" w:rsidRPr="00B103B3">
              <w:rPr>
                <w:rFonts w:ascii="Arial" w:hAnsi="Arial" w:cs="Arial"/>
                <w:sz w:val="24"/>
                <w:szCs w:val="24"/>
              </w:rPr>
              <w:t>ПВВ(Н) 70КМ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747E59" w:rsidRPr="00B103B3">
              <w:rPr>
                <w:rFonts w:ascii="Arial" w:hAnsi="Arial" w:cs="Arial"/>
                <w:sz w:val="24"/>
                <w:szCs w:val="24"/>
              </w:rPr>
              <w:t>С-01-ОК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747E59" w:rsidRPr="00B103B3">
              <w:rPr>
                <w:rFonts w:ascii="Arial" w:hAnsi="Arial" w:cs="Arial"/>
                <w:bCs/>
                <w:sz w:val="24"/>
                <w:szCs w:val="24"/>
              </w:rPr>
              <w:t>с охлаждаемой камерой</w:t>
            </w:r>
          </w:p>
        </w:tc>
        <w:tc>
          <w:tcPr>
            <w:tcW w:w="5810" w:type="dxa"/>
            <w:shd w:val="clear" w:color="auto" w:fill="auto"/>
            <w:vAlign w:val="center"/>
          </w:tcPr>
          <w:p w:rsidR="00747E59" w:rsidRPr="00B103B3" w:rsidRDefault="00747E59" w:rsidP="00842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03B3">
              <w:rPr>
                <w:rFonts w:ascii="Arial" w:hAnsi="Arial" w:cs="Arial"/>
                <w:sz w:val="24"/>
                <w:szCs w:val="24"/>
              </w:rPr>
              <w:t>ПВС</w:t>
            </w:r>
            <w:r w:rsidR="00B64C54">
              <w:rPr>
                <w:rFonts w:ascii="Arial" w:hAnsi="Arial" w:cs="Arial"/>
                <w:sz w:val="24"/>
                <w:szCs w:val="24"/>
              </w:rPr>
              <w:t>м</w:t>
            </w:r>
            <w:r w:rsidRPr="00B103B3">
              <w:rPr>
                <w:rFonts w:ascii="Arial" w:hAnsi="Arial" w:cs="Arial"/>
                <w:sz w:val="24"/>
                <w:szCs w:val="24"/>
              </w:rPr>
              <w:t xml:space="preserve"> 3х1,0 или </w:t>
            </w:r>
            <w:r w:rsidR="00B64C54">
              <w:rPr>
                <w:rFonts w:ascii="Arial" w:hAnsi="Arial" w:cs="Arial"/>
                <w:sz w:val="24"/>
                <w:szCs w:val="24"/>
              </w:rPr>
              <w:t>КГН</w:t>
            </w:r>
            <w:r w:rsidRPr="00B103B3">
              <w:rPr>
                <w:rFonts w:ascii="Arial" w:hAnsi="Arial" w:cs="Arial"/>
                <w:sz w:val="24"/>
                <w:szCs w:val="24"/>
              </w:rPr>
              <w:t xml:space="preserve"> 3х1,0</w:t>
            </w:r>
          </w:p>
        </w:tc>
      </w:tr>
    </w:tbl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>стойкой оболочкой не легче, чем обычный полихлорпрен, или шнура с другой э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вивалентной синтетической эластичной оболочкой типа ПРМ по ГОСТ 7399</w:t>
      </w:r>
      <w:r w:rsidRPr="00552765">
        <w:rPr>
          <w:rFonts w:ascii="Arial" w:hAnsi="Arial" w:cs="Arial"/>
          <w:sz w:val="28"/>
          <w:szCs w:val="28"/>
        </w:rPr>
        <w:t>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 установке этого прилавка-витрины в линию раздачи (Л.Р.) для облегч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ния выравнивания линии по передней стенке необходимо совместить по 2 отве</w:t>
      </w:r>
      <w:r w:rsidRPr="00747E59">
        <w:rPr>
          <w:rFonts w:ascii="Arial" w:hAnsi="Arial" w:cs="Arial"/>
          <w:sz w:val="28"/>
          <w:szCs w:val="28"/>
        </w:rPr>
        <w:t>р</w:t>
      </w:r>
      <w:r w:rsidRPr="00747E59">
        <w:rPr>
          <w:rFonts w:ascii="Arial" w:hAnsi="Arial" w:cs="Arial"/>
          <w:sz w:val="28"/>
          <w:szCs w:val="28"/>
        </w:rPr>
        <w:t>стия ø7 мм на боковых поверхностях основания и соединить основания сосе</w:t>
      </w:r>
      <w:r w:rsidRPr="00747E59">
        <w:rPr>
          <w:rFonts w:ascii="Arial" w:hAnsi="Arial" w:cs="Arial"/>
          <w:sz w:val="28"/>
          <w:szCs w:val="28"/>
        </w:rPr>
        <w:t>д</w:t>
      </w:r>
      <w:r w:rsidRPr="00747E59">
        <w:rPr>
          <w:rFonts w:ascii="Arial" w:hAnsi="Arial" w:cs="Arial"/>
          <w:sz w:val="28"/>
          <w:szCs w:val="28"/>
        </w:rPr>
        <w:t>них прилавков болтами М6х20 (поз.11) с гайками М6 (поз.12), предусмотрев зазор между основаниями (5÷6) мм.</w:t>
      </w:r>
    </w:p>
    <w:p w:rsidR="00B64C54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Для выравнивания потенциалов при установке прилавка-витрины в технол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 xml:space="preserve">гическую линию, предусмотрен зажим, обозначенный знаком </w:t>
      </w:r>
      <w:r w:rsidR="00B103B3" w:rsidRPr="00747E5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1" name="Рисунок 19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3B3">
        <w:rPr>
          <w:rFonts w:ascii="Arial" w:hAnsi="Arial" w:cs="Arial"/>
          <w:sz w:val="28"/>
          <w:szCs w:val="28"/>
        </w:rPr>
        <w:t xml:space="preserve"> </w:t>
      </w:r>
      <w:r w:rsidRPr="00747E59">
        <w:rPr>
          <w:rFonts w:ascii="Arial" w:hAnsi="Arial" w:cs="Arial"/>
          <w:sz w:val="28"/>
          <w:szCs w:val="28"/>
        </w:rPr>
        <w:t>- эквипотенц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альность, расположенный на правой стороне со стороны обслуживающего пе</w:t>
      </w:r>
      <w:r w:rsidRPr="00747E59">
        <w:rPr>
          <w:rFonts w:ascii="Arial" w:hAnsi="Arial" w:cs="Arial"/>
          <w:sz w:val="28"/>
          <w:szCs w:val="28"/>
        </w:rPr>
        <w:t>р</w:t>
      </w:r>
      <w:r w:rsidRPr="00747E59">
        <w:rPr>
          <w:rFonts w:ascii="Arial" w:hAnsi="Arial" w:cs="Arial"/>
          <w:sz w:val="28"/>
          <w:szCs w:val="28"/>
        </w:rPr>
        <w:t>сонала прилавка-витрины под основанием.</w:t>
      </w:r>
    </w:p>
    <w:p w:rsidR="00747E59" w:rsidRPr="00747E59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 xml:space="preserve">Эквипотенциальный провод должен быть сечением не менее </w:t>
      </w:r>
      <w:r>
        <w:rPr>
          <w:rFonts w:ascii="Arial" w:hAnsi="Arial" w:cs="Arial"/>
          <w:color w:val="000000"/>
          <w:sz w:val="28"/>
          <w:szCs w:val="28"/>
        </w:rPr>
        <w:t>2</w:t>
      </w:r>
      <w:r w:rsidRPr="002834B3"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>5</w:t>
      </w:r>
      <w:r w:rsidRPr="002834B3">
        <w:rPr>
          <w:rFonts w:ascii="Arial" w:hAnsi="Arial" w:cs="Arial"/>
          <w:color w:val="000000"/>
          <w:sz w:val="28"/>
          <w:szCs w:val="28"/>
        </w:rPr>
        <w:t xml:space="preserve"> мм².</w:t>
      </w:r>
    </w:p>
    <w:p w:rsidR="00747E59" w:rsidRPr="00747E59" w:rsidRDefault="00747E59" w:rsidP="00842125">
      <w:pPr>
        <w:numPr>
          <w:ilvl w:val="12"/>
          <w:numId w:val="0"/>
        </w:num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После установки провести пуск и испытание прилавка-витрины в соответс</w:t>
      </w:r>
      <w:r w:rsidRPr="00747E59">
        <w:rPr>
          <w:rFonts w:ascii="Arial" w:hAnsi="Arial" w:cs="Arial"/>
          <w:sz w:val="28"/>
          <w:szCs w:val="28"/>
        </w:rPr>
        <w:t>т</w:t>
      </w:r>
      <w:r w:rsidR="00842125">
        <w:rPr>
          <w:rFonts w:ascii="Arial" w:hAnsi="Arial" w:cs="Arial"/>
          <w:sz w:val="28"/>
          <w:szCs w:val="28"/>
        </w:rPr>
        <w:t>вии с требованиями раздела 7.</w:t>
      </w:r>
    </w:p>
    <w:p w:rsidR="00842125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747E59">
        <w:rPr>
          <w:rFonts w:ascii="Arial" w:hAnsi="Arial" w:cs="Arial"/>
          <w:sz w:val="28"/>
          <w:szCs w:val="28"/>
        </w:rPr>
        <w:t>с</w:t>
      </w:r>
      <w:r w:rsidRPr="00747E59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842125" w:rsidRDefault="00842125" w:rsidP="00842125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7.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ПОРЯДОК РАБОТЫ</w:t>
      </w:r>
    </w:p>
    <w:p w:rsidR="00842125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Перед началом работы убедитесь, что на панели управления горит лампо</w:t>
      </w:r>
      <w:r w:rsidRPr="00747E59">
        <w:rPr>
          <w:rFonts w:ascii="Arial" w:hAnsi="Arial" w:cs="Arial"/>
          <w:sz w:val="28"/>
          <w:szCs w:val="28"/>
        </w:rPr>
        <w:t>ч</w:t>
      </w:r>
      <w:r w:rsidR="00842125">
        <w:rPr>
          <w:rFonts w:ascii="Arial" w:hAnsi="Arial" w:cs="Arial"/>
          <w:sz w:val="28"/>
          <w:szCs w:val="28"/>
        </w:rPr>
        <w:t>ка «Сеть».</w:t>
      </w:r>
    </w:p>
    <w:p w:rsidR="00747E59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Опробуйте </w:t>
      </w:r>
      <w:r w:rsidR="00747E59" w:rsidRPr="00747E59">
        <w:rPr>
          <w:rFonts w:ascii="Arial" w:hAnsi="Arial" w:cs="Arial"/>
          <w:sz w:val="28"/>
          <w:szCs w:val="28"/>
        </w:rPr>
        <w:t>включить и выключить кнопку «Работа» (кнопка должна изд</w:t>
      </w:r>
      <w:r w:rsidR="00747E59" w:rsidRPr="00747E59">
        <w:rPr>
          <w:rFonts w:ascii="Arial" w:hAnsi="Arial" w:cs="Arial"/>
          <w:sz w:val="28"/>
          <w:szCs w:val="28"/>
        </w:rPr>
        <w:t>а</w:t>
      </w:r>
      <w:r w:rsidR="00747E59" w:rsidRPr="00747E59">
        <w:rPr>
          <w:rFonts w:ascii="Arial" w:hAnsi="Arial" w:cs="Arial"/>
          <w:sz w:val="28"/>
          <w:szCs w:val="28"/>
        </w:rPr>
        <w:t>вать резкий щелчок, загораться при включении и потухать при выключении).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Для включения и выключения подсветки в витрине на панели установлена кнопка. Также убедитесь в ее работе.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 xml:space="preserve">Установите на контроллерах необходимые температуры (камеры от </w:t>
      </w:r>
      <w:r w:rsidR="00F161B6">
        <w:rPr>
          <w:rFonts w:ascii="Arial" w:hAnsi="Arial" w:cs="Arial"/>
          <w:sz w:val="28"/>
          <w:szCs w:val="28"/>
        </w:rPr>
        <w:t>5</w:t>
      </w:r>
      <w:r w:rsidRPr="00747E59">
        <w:rPr>
          <w:rFonts w:ascii="Arial" w:hAnsi="Arial" w:cs="Arial"/>
          <w:sz w:val="28"/>
          <w:szCs w:val="28"/>
        </w:rPr>
        <w:t>° до 1</w:t>
      </w:r>
      <w:r w:rsidR="00F161B6">
        <w:rPr>
          <w:rFonts w:ascii="Arial" w:hAnsi="Arial" w:cs="Arial"/>
          <w:sz w:val="28"/>
          <w:szCs w:val="28"/>
        </w:rPr>
        <w:t>0</w:t>
      </w:r>
      <w:r w:rsidRPr="00747E59">
        <w:rPr>
          <w:rFonts w:ascii="Arial" w:hAnsi="Arial" w:cs="Arial"/>
          <w:sz w:val="28"/>
          <w:szCs w:val="28"/>
        </w:rPr>
        <w:t xml:space="preserve">°С, витрины от </w:t>
      </w:r>
      <w:r w:rsidR="00A92ED6">
        <w:rPr>
          <w:rFonts w:ascii="Arial" w:hAnsi="Arial" w:cs="Arial"/>
          <w:sz w:val="28"/>
          <w:szCs w:val="28"/>
        </w:rPr>
        <w:t>5</w:t>
      </w:r>
      <w:r w:rsidRPr="00747E59">
        <w:rPr>
          <w:rFonts w:ascii="Arial" w:hAnsi="Arial" w:cs="Arial"/>
          <w:sz w:val="28"/>
          <w:szCs w:val="28"/>
        </w:rPr>
        <w:t>° до 1</w:t>
      </w:r>
      <w:r w:rsidR="00A92ED6">
        <w:rPr>
          <w:rFonts w:ascii="Arial" w:hAnsi="Arial" w:cs="Arial"/>
          <w:sz w:val="28"/>
          <w:szCs w:val="28"/>
        </w:rPr>
        <w:t>5</w:t>
      </w:r>
      <w:r w:rsidRPr="00747E59">
        <w:rPr>
          <w:rFonts w:ascii="Arial" w:hAnsi="Arial" w:cs="Arial"/>
          <w:sz w:val="28"/>
          <w:szCs w:val="28"/>
        </w:rPr>
        <w:t>°С).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Произвести загрузку прилавка-витрины продуктами после того, когда в пр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лавке-витрине ус</w:t>
      </w:r>
      <w:r w:rsidR="00842125">
        <w:rPr>
          <w:rFonts w:ascii="Arial" w:hAnsi="Arial" w:cs="Arial"/>
          <w:sz w:val="28"/>
          <w:szCs w:val="28"/>
        </w:rPr>
        <w:t>тановятся заданные температуры.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 окончании рабочей смены отключить прилавок-витрину, выгрузить пр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дукты и произвести санитарную обработку охлаждаемого объема. Сливать ко</w:t>
      </w:r>
      <w:r w:rsidRPr="00747E59">
        <w:rPr>
          <w:rFonts w:ascii="Arial" w:hAnsi="Arial" w:cs="Arial"/>
          <w:sz w:val="28"/>
          <w:szCs w:val="28"/>
        </w:rPr>
        <w:t>н</w:t>
      </w:r>
      <w:r w:rsidRPr="00747E59">
        <w:rPr>
          <w:rFonts w:ascii="Arial" w:hAnsi="Arial" w:cs="Arial"/>
          <w:sz w:val="28"/>
          <w:szCs w:val="28"/>
        </w:rPr>
        <w:t xml:space="preserve">денсат из </w:t>
      </w:r>
      <w:r w:rsidR="00842125">
        <w:rPr>
          <w:rFonts w:ascii="Arial" w:hAnsi="Arial" w:cs="Arial"/>
          <w:sz w:val="28"/>
          <w:szCs w:val="28"/>
        </w:rPr>
        <w:t>поддона по мере его накопления.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842125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ТЕХНИЧЕСКОЕ ОБСЛУЖИВАНИЕ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должен производить электромеханик III - V разрядов, имеющий квалификационную группу по электробе</w:t>
      </w:r>
      <w:r w:rsidR="00842125">
        <w:rPr>
          <w:rFonts w:ascii="Arial" w:hAnsi="Arial" w:cs="Arial"/>
          <w:color w:val="000000"/>
          <w:sz w:val="28"/>
          <w:szCs w:val="28"/>
        </w:rPr>
        <w:t>зопасности не ниже третьей.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</w:t>
      </w:r>
      <w:r w:rsidRPr="00552765">
        <w:rPr>
          <w:rFonts w:ascii="Arial" w:hAnsi="Arial" w:cs="Arial"/>
          <w:color w:val="000000"/>
          <w:sz w:val="28"/>
          <w:szCs w:val="28"/>
        </w:rPr>
        <w:t>е</w:t>
      </w:r>
      <w:r w:rsidRPr="00552765">
        <w:rPr>
          <w:rFonts w:ascii="Arial" w:hAnsi="Arial" w:cs="Arial"/>
          <w:color w:val="000000"/>
          <w:sz w:val="28"/>
          <w:szCs w:val="28"/>
        </w:rPr>
        <w:t>дующие виды работ в системе технического обслуживания и ремонта: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сти или исправности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>вании.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B64C54" w:rsidRPr="00552765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B64C54" w:rsidRPr="00552765" w:rsidRDefault="00B64C54" w:rsidP="00842125">
      <w:pPr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52765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путем опроса обслуживающего персонала;</w:t>
      </w:r>
    </w:p>
    <w:p w:rsidR="00B64C54" w:rsidRDefault="00B64C54" w:rsidP="00842125">
      <w:pPr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52765">
        <w:rPr>
          <w:rFonts w:ascii="Arial" w:hAnsi="Arial" w:cs="Arial"/>
          <w:sz w:val="28"/>
          <w:szCs w:val="28"/>
        </w:rPr>
        <w:t>проверить линии заземления;</w:t>
      </w:r>
    </w:p>
    <w:p w:rsidR="00B64C54" w:rsidRPr="00DE52E8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097AD1">
        <w:rPr>
          <w:rFonts w:ascii="Arial" w:hAnsi="Arial" w:cs="Arial"/>
          <w:sz w:val="28"/>
          <w:szCs w:val="28"/>
        </w:rPr>
        <w:t xml:space="preserve">проверить цепи заземления самого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097AD1">
        <w:rPr>
          <w:rFonts w:ascii="Arial" w:hAnsi="Arial" w:cs="Arial"/>
          <w:sz w:val="28"/>
          <w:szCs w:val="28"/>
        </w:rPr>
        <w:t xml:space="preserve"> (то есть от зажима </w:t>
      </w:r>
      <w:r>
        <w:rPr>
          <w:rFonts w:ascii="Arial" w:hAnsi="Arial" w:cs="Arial"/>
          <w:sz w:val="28"/>
          <w:szCs w:val="28"/>
        </w:rPr>
        <w:t>з</w:t>
      </w:r>
      <w:r w:rsidRPr="00097AD1">
        <w:rPr>
          <w:rFonts w:ascii="Arial" w:hAnsi="Arial" w:cs="Arial"/>
          <w:sz w:val="28"/>
          <w:szCs w:val="28"/>
        </w:rPr>
        <w:t>аземления до доступных металлических частей - сопротивление должно быть менее 0,1 Ом)</w:t>
      </w:r>
      <w:r>
        <w:rPr>
          <w:rFonts w:ascii="Arial" w:hAnsi="Arial" w:cs="Arial"/>
          <w:sz w:val="28"/>
          <w:szCs w:val="28"/>
        </w:rPr>
        <w:t>;</w:t>
      </w:r>
    </w:p>
    <w:p w:rsidR="00B64C54" w:rsidRPr="00DE52E8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подтянуть, при необходимости, контактные соединения токоведущих ча</w:t>
      </w:r>
      <w:r w:rsidRPr="00DE52E8">
        <w:rPr>
          <w:rFonts w:ascii="Arial" w:hAnsi="Arial"/>
          <w:sz w:val="28"/>
          <w:szCs w:val="28"/>
        </w:rPr>
        <w:t>с</w:t>
      </w:r>
      <w:r w:rsidRPr="00DE52E8">
        <w:rPr>
          <w:rFonts w:ascii="Arial" w:hAnsi="Arial"/>
          <w:sz w:val="28"/>
          <w:szCs w:val="28"/>
        </w:rPr>
        <w:t xml:space="preserve">тей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DE52E8">
        <w:rPr>
          <w:rFonts w:ascii="Arial" w:hAnsi="Arial"/>
          <w:sz w:val="28"/>
          <w:szCs w:val="28"/>
        </w:rPr>
        <w:t xml:space="preserve">. При этом отключить </w:t>
      </w:r>
      <w:r w:rsidRPr="00747E59">
        <w:rPr>
          <w:rFonts w:ascii="Arial" w:hAnsi="Arial" w:cs="Arial"/>
          <w:sz w:val="28"/>
          <w:szCs w:val="28"/>
        </w:rPr>
        <w:t>прилавка-витрины</w:t>
      </w:r>
      <w:r w:rsidRPr="00DE52E8">
        <w:rPr>
          <w:rFonts w:ascii="Arial" w:hAnsi="Arial"/>
          <w:sz w:val="28"/>
          <w:szCs w:val="28"/>
        </w:rPr>
        <w:t xml:space="preserve"> от электросети</w:t>
      </w:r>
      <w:r>
        <w:rPr>
          <w:rFonts w:ascii="Arial" w:hAnsi="Arial"/>
          <w:sz w:val="28"/>
          <w:szCs w:val="28"/>
        </w:rPr>
        <w:t>,</w:t>
      </w:r>
      <w:r w:rsidRPr="00DE52E8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ключив устройство защитного отключения</w:t>
      </w:r>
      <w:r w:rsidRPr="00DE52E8">
        <w:rPr>
          <w:rFonts w:ascii="Arial" w:hAnsi="Arial"/>
          <w:sz w:val="28"/>
          <w:szCs w:val="28"/>
        </w:rPr>
        <w:t xml:space="preserve"> и повесить плакат «Не включать - р</w:t>
      </w:r>
      <w:r w:rsidRPr="00DE52E8">
        <w:rPr>
          <w:rFonts w:ascii="Arial" w:hAnsi="Arial"/>
          <w:sz w:val="28"/>
          <w:szCs w:val="28"/>
        </w:rPr>
        <w:t>а</w:t>
      </w:r>
      <w:r w:rsidRPr="00DE52E8">
        <w:rPr>
          <w:rFonts w:ascii="Arial" w:hAnsi="Arial"/>
          <w:sz w:val="28"/>
          <w:szCs w:val="28"/>
        </w:rPr>
        <w:t>ботают люди»;</w:t>
      </w:r>
    </w:p>
    <w:p w:rsidR="00B64C54" w:rsidRPr="00DE52E8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проверить герметичность холодильной установки;</w:t>
      </w:r>
    </w:p>
    <w:p w:rsidR="00B64C54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при обнаружении следов масла в местах соединений трубопроводов по</w:t>
      </w:r>
      <w:r w:rsidRPr="00DE52E8">
        <w:rPr>
          <w:rFonts w:ascii="Arial" w:hAnsi="Arial"/>
          <w:sz w:val="28"/>
          <w:szCs w:val="28"/>
        </w:rPr>
        <w:t>д</w:t>
      </w:r>
      <w:r w:rsidRPr="00DE52E8">
        <w:rPr>
          <w:rFonts w:ascii="Arial" w:hAnsi="Arial"/>
          <w:sz w:val="28"/>
          <w:szCs w:val="28"/>
        </w:rPr>
        <w:t>тянуть накидные гайки;</w:t>
      </w:r>
    </w:p>
    <w:p w:rsidR="00B64C54" w:rsidRPr="00DE52E8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lastRenderedPageBreak/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проверить количество фреона в холодильной системе, в случае недоста</w:t>
      </w:r>
      <w:r w:rsidRPr="00DE52E8">
        <w:rPr>
          <w:rFonts w:ascii="Arial" w:hAnsi="Arial"/>
          <w:sz w:val="28"/>
          <w:szCs w:val="28"/>
        </w:rPr>
        <w:t>т</w:t>
      </w:r>
      <w:r w:rsidRPr="00DE52E8">
        <w:rPr>
          <w:rFonts w:ascii="Arial" w:hAnsi="Arial"/>
          <w:sz w:val="28"/>
          <w:szCs w:val="28"/>
        </w:rPr>
        <w:t>ка фреона произвести дозаправку;</w:t>
      </w:r>
    </w:p>
    <w:p w:rsidR="00B64C54" w:rsidRPr="00DE52E8" w:rsidRDefault="00B64C54" w:rsidP="0084212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периодически раз в 6 месяцев необходима сухая чистка холодильного агр</w:t>
      </w:r>
      <w:r w:rsidRPr="00DE52E8">
        <w:rPr>
          <w:rFonts w:ascii="Arial" w:hAnsi="Arial"/>
          <w:sz w:val="28"/>
          <w:szCs w:val="28"/>
        </w:rPr>
        <w:t>е</w:t>
      </w:r>
      <w:r w:rsidRPr="00DE52E8">
        <w:rPr>
          <w:rFonts w:ascii="Arial" w:hAnsi="Arial"/>
          <w:sz w:val="28"/>
          <w:szCs w:val="28"/>
        </w:rPr>
        <w:t>гата и конденсатора от пыли и грязи.</w:t>
      </w:r>
    </w:p>
    <w:p w:rsidR="00B64C54" w:rsidRPr="00DE52E8" w:rsidRDefault="00B64C54" w:rsidP="0084212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E52E8">
        <w:rPr>
          <w:rFonts w:ascii="Arial" w:hAnsi="Arial" w:cs="Arial"/>
          <w:sz w:val="28"/>
          <w:szCs w:val="28"/>
        </w:rPr>
        <w:t>Ртутьсодержащие электрические лампы должны быть сданы предприятиям производящим демеркуризацию ртутьсодерж</w:t>
      </w:r>
      <w:r w:rsidR="00842125">
        <w:rPr>
          <w:rFonts w:ascii="Arial" w:hAnsi="Arial" w:cs="Arial"/>
          <w:sz w:val="28"/>
          <w:szCs w:val="28"/>
        </w:rPr>
        <w:t>ащих ламп.</w:t>
      </w:r>
    </w:p>
    <w:p w:rsidR="00747E59" w:rsidRPr="00747E59" w:rsidRDefault="00B64C54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E52E8">
        <w:rPr>
          <w:rFonts w:ascii="Arial" w:hAnsi="Arial" w:cs="Arial"/>
          <w:sz w:val="28"/>
          <w:szCs w:val="28"/>
        </w:rPr>
        <w:t>Не допускается рассеивание гидрофторуглеродного фреона –404А в окр</w:t>
      </w:r>
      <w:r w:rsidRPr="00DE52E8">
        <w:rPr>
          <w:rFonts w:ascii="Arial" w:hAnsi="Arial" w:cs="Arial"/>
          <w:sz w:val="28"/>
          <w:szCs w:val="28"/>
        </w:rPr>
        <w:t>у</w:t>
      </w:r>
      <w:r w:rsidRPr="00DE52E8">
        <w:rPr>
          <w:rFonts w:ascii="Arial" w:hAnsi="Arial" w:cs="Arial"/>
          <w:sz w:val="28"/>
          <w:szCs w:val="28"/>
        </w:rPr>
        <w:t>жающей среде.</w:t>
      </w:r>
    </w:p>
    <w:p w:rsidR="00747E59" w:rsidRPr="00747E59" w:rsidRDefault="00747E59" w:rsidP="00842125">
      <w:pPr>
        <w:widowControl w:val="0"/>
        <w:tabs>
          <w:tab w:val="left" w:pos="851"/>
        </w:tabs>
        <w:ind w:firstLine="567"/>
        <w:rPr>
          <w:rFonts w:ascii="Arial" w:hAnsi="Arial" w:cs="Arial"/>
          <w:sz w:val="28"/>
          <w:szCs w:val="28"/>
        </w:rPr>
      </w:pPr>
    </w:p>
    <w:p w:rsidR="00747E59" w:rsidRPr="00747E59" w:rsidRDefault="00842125" w:rsidP="00842125">
      <w:pPr>
        <w:pStyle w:val="a7"/>
        <w:tabs>
          <w:tab w:val="left" w:pos="851"/>
        </w:tabs>
        <w:ind w:left="0"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ВОЗМОЖНЫЕ НЕИСПРАВНОСТИ И МЕТОДЫ ИХ УСТРАНЕНИЯ</w:t>
      </w:r>
    </w:p>
    <w:p w:rsidR="00747E59" w:rsidRPr="00747E59" w:rsidRDefault="00747E59" w:rsidP="00842125">
      <w:pPr>
        <w:tabs>
          <w:tab w:val="left" w:pos="851"/>
        </w:tabs>
        <w:ind w:firstLine="567"/>
        <w:jc w:val="right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55"/>
        <w:gridCol w:w="2726"/>
        <w:gridCol w:w="2692"/>
      </w:tblGrid>
      <w:tr w:rsidR="00747E59" w:rsidRPr="00B103B3" w:rsidTr="00DF0986">
        <w:trPr>
          <w:jc w:val="center"/>
        </w:trPr>
        <w:tc>
          <w:tcPr>
            <w:tcW w:w="5355" w:type="dxa"/>
          </w:tcPr>
          <w:p w:rsidR="00747E59" w:rsidRPr="00DF0986" w:rsidRDefault="00747E59" w:rsidP="00842125">
            <w:pPr>
              <w:ind w:left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2726" w:type="dxa"/>
          </w:tcPr>
          <w:p w:rsidR="00747E59" w:rsidRPr="00DF0986" w:rsidRDefault="00747E59" w:rsidP="00842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Вероятная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прич</w:t>
            </w:r>
            <w:r w:rsidRPr="00DF0986">
              <w:rPr>
                <w:rFonts w:ascii="Arial" w:hAnsi="Arial" w:cs="Arial"/>
                <w:sz w:val="28"/>
                <w:szCs w:val="28"/>
              </w:rPr>
              <w:t>и</w:t>
            </w:r>
            <w:r w:rsidRPr="00DF0986">
              <w:rPr>
                <w:rFonts w:ascii="Arial" w:hAnsi="Arial" w:cs="Arial"/>
                <w:sz w:val="28"/>
                <w:szCs w:val="28"/>
              </w:rPr>
              <w:t>на</w:t>
            </w:r>
          </w:p>
        </w:tc>
        <w:tc>
          <w:tcPr>
            <w:tcW w:w="2692" w:type="dxa"/>
          </w:tcPr>
          <w:p w:rsidR="00747E59" w:rsidRPr="00DF0986" w:rsidRDefault="00842125" w:rsidP="00842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Методы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устран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е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ния</w:t>
            </w:r>
          </w:p>
        </w:tc>
      </w:tr>
      <w:tr w:rsidR="00747E59" w:rsidRPr="00B103B3" w:rsidTr="00DF0986">
        <w:trPr>
          <w:jc w:val="center"/>
        </w:trPr>
        <w:tc>
          <w:tcPr>
            <w:tcW w:w="5355" w:type="dxa"/>
          </w:tcPr>
          <w:p w:rsidR="00747E59" w:rsidRPr="00DF0986" w:rsidRDefault="00747E59" w:rsidP="00842125">
            <w:pPr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При установке выключателя в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пол</w:t>
            </w:r>
            <w:r w:rsidRPr="00DF0986">
              <w:rPr>
                <w:rFonts w:ascii="Arial" w:hAnsi="Arial" w:cs="Arial"/>
                <w:sz w:val="28"/>
                <w:szCs w:val="28"/>
              </w:rPr>
              <w:t>о</w:t>
            </w:r>
            <w:r w:rsidRPr="00DF0986">
              <w:rPr>
                <w:rFonts w:ascii="Arial" w:hAnsi="Arial" w:cs="Arial"/>
                <w:sz w:val="28"/>
                <w:szCs w:val="28"/>
              </w:rPr>
              <w:t>жение «Вкл» электродвигатель агрег</w:t>
            </w:r>
            <w:r w:rsidRPr="00DF0986">
              <w:rPr>
                <w:rFonts w:ascii="Arial" w:hAnsi="Arial" w:cs="Arial"/>
                <w:sz w:val="28"/>
                <w:szCs w:val="28"/>
              </w:rPr>
              <w:t>а</w:t>
            </w:r>
            <w:r w:rsidRPr="00DF0986">
              <w:rPr>
                <w:rFonts w:ascii="Arial" w:hAnsi="Arial" w:cs="Arial"/>
                <w:sz w:val="28"/>
                <w:szCs w:val="28"/>
              </w:rPr>
              <w:t>та не включается, сигнальные лампы не горят</w:t>
            </w:r>
          </w:p>
        </w:tc>
        <w:tc>
          <w:tcPr>
            <w:tcW w:w="2726" w:type="dxa"/>
          </w:tcPr>
          <w:p w:rsidR="00747E59" w:rsidRPr="00DF0986" w:rsidRDefault="00842125" w:rsidP="0084212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Отсутствует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на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п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ряжение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в сети</w:t>
            </w:r>
          </w:p>
        </w:tc>
        <w:tc>
          <w:tcPr>
            <w:tcW w:w="2692" w:type="dxa"/>
          </w:tcPr>
          <w:p w:rsidR="00747E59" w:rsidRPr="00DF0986" w:rsidRDefault="00842125" w:rsidP="0084212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Подать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напряж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е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ние</w:t>
            </w:r>
          </w:p>
        </w:tc>
      </w:tr>
      <w:tr w:rsidR="00747E59" w:rsidRPr="00B103B3" w:rsidTr="00DF0986">
        <w:trPr>
          <w:jc w:val="center"/>
        </w:trPr>
        <w:tc>
          <w:tcPr>
            <w:tcW w:w="5355" w:type="dxa"/>
          </w:tcPr>
          <w:p w:rsidR="00747E59" w:rsidRPr="00DF0986" w:rsidRDefault="00747E59" w:rsidP="00842125">
            <w:pPr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Электродвигатель агрегата не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включ</w:t>
            </w:r>
            <w:r w:rsidRPr="00DF0986">
              <w:rPr>
                <w:rFonts w:ascii="Arial" w:hAnsi="Arial" w:cs="Arial"/>
                <w:sz w:val="28"/>
                <w:szCs w:val="28"/>
              </w:rPr>
              <w:t>а</w:t>
            </w:r>
            <w:r w:rsidRPr="00DF0986">
              <w:rPr>
                <w:rFonts w:ascii="Arial" w:hAnsi="Arial" w:cs="Arial"/>
                <w:sz w:val="28"/>
                <w:szCs w:val="28"/>
              </w:rPr>
              <w:t>ется, сигнальные лампы горят.</w:t>
            </w:r>
          </w:p>
        </w:tc>
        <w:tc>
          <w:tcPr>
            <w:tcW w:w="2726" w:type="dxa"/>
          </w:tcPr>
          <w:p w:rsidR="00747E59" w:rsidRPr="00DF0986" w:rsidRDefault="00842125" w:rsidP="0084212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Неисправность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а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г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регата</w:t>
            </w:r>
          </w:p>
        </w:tc>
        <w:tc>
          <w:tcPr>
            <w:tcW w:w="2692" w:type="dxa"/>
          </w:tcPr>
          <w:p w:rsidR="00747E59" w:rsidRPr="00DF0986" w:rsidRDefault="00842125" w:rsidP="0084212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 соответствии с паспортом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на агр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е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гат</w:t>
            </w:r>
          </w:p>
        </w:tc>
      </w:tr>
      <w:tr w:rsidR="00747E59" w:rsidRPr="00B103B3" w:rsidTr="00DF0986">
        <w:trPr>
          <w:jc w:val="center"/>
        </w:trPr>
        <w:tc>
          <w:tcPr>
            <w:tcW w:w="5355" w:type="dxa"/>
          </w:tcPr>
          <w:p w:rsidR="00747E59" w:rsidRPr="00DF0986" w:rsidRDefault="00747E59" w:rsidP="00842125">
            <w:pPr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Электродвигатель агрегата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включается, сигнальные лампы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не г</w:t>
            </w:r>
            <w:r w:rsidRPr="00DF0986">
              <w:rPr>
                <w:rFonts w:ascii="Arial" w:hAnsi="Arial" w:cs="Arial"/>
                <w:sz w:val="28"/>
                <w:szCs w:val="28"/>
              </w:rPr>
              <w:t>о</w:t>
            </w:r>
            <w:r w:rsidRPr="00DF0986">
              <w:rPr>
                <w:rFonts w:ascii="Arial" w:hAnsi="Arial" w:cs="Arial"/>
                <w:sz w:val="28"/>
                <w:szCs w:val="28"/>
              </w:rPr>
              <w:t>рят</w:t>
            </w:r>
          </w:p>
        </w:tc>
        <w:tc>
          <w:tcPr>
            <w:tcW w:w="2726" w:type="dxa"/>
          </w:tcPr>
          <w:p w:rsidR="00747E59" w:rsidRPr="00DF0986" w:rsidRDefault="00842125" w:rsidP="0084212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Сгорели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сигнал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ь</w:t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ные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747E59" w:rsidRPr="00DF0986">
              <w:rPr>
                <w:rFonts w:ascii="Arial" w:hAnsi="Arial" w:cs="Arial"/>
                <w:sz w:val="28"/>
                <w:szCs w:val="28"/>
              </w:rPr>
              <w:t>лампы</w:t>
            </w:r>
          </w:p>
        </w:tc>
        <w:tc>
          <w:tcPr>
            <w:tcW w:w="2692" w:type="dxa"/>
          </w:tcPr>
          <w:p w:rsidR="00747E59" w:rsidRPr="00DF0986" w:rsidRDefault="00747E59" w:rsidP="00842125">
            <w:pPr>
              <w:rPr>
                <w:rFonts w:ascii="Arial" w:hAnsi="Arial" w:cs="Arial"/>
                <w:sz w:val="28"/>
                <w:szCs w:val="28"/>
              </w:rPr>
            </w:pPr>
            <w:r w:rsidRPr="00DF0986">
              <w:rPr>
                <w:rFonts w:ascii="Arial" w:hAnsi="Arial" w:cs="Arial"/>
                <w:sz w:val="28"/>
                <w:szCs w:val="28"/>
              </w:rPr>
              <w:t>Заменить эл.</w:t>
            </w:r>
            <w:r w:rsidR="00842125">
              <w:rPr>
                <w:rFonts w:ascii="Arial" w:hAnsi="Arial" w:cs="Arial"/>
                <w:sz w:val="28"/>
                <w:szCs w:val="28"/>
              </w:rPr>
              <w:br/>
            </w:r>
            <w:r w:rsidRPr="00DF0986">
              <w:rPr>
                <w:rFonts w:ascii="Arial" w:hAnsi="Arial" w:cs="Arial"/>
                <w:sz w:val="28"/>
                <w:szCs w:val="28"/>
              </w:rPr>
              <w:t>лампы</w:t>
            </w:r>
          </w:p>
        </w:tc>
      </w:tr>
    </w:tbl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Для замены лампы освещения полок необходимо отключить электропит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ние. Открыть раздвижную правую дверку, снять верхнюю правую полку. Снять со светильника торцовую пластмассовую крышку, плафон, повернуть лампу на 90° и снять лампу. Установку лампы производить в обратном порядке.</w:t>
      </w:r>
    </w:p>
    <w:p w:rsidR="00747E59" w:rsidRPr="00747E59" w:rsidRDefault="00747E59" w:rsidP="0084212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 протекании конденсата с воздухоохладителя, возле крепления дрена</w:t>
      </w:r>
      <w:r w:rsidRPr="00747E59">
        <w:rPr>
          <w:rFonts w:ascii="Arial" w:hAnsi="Arial" w:cs="Arial"/>
          <w:sz w:val="28"/>
          <w:szCs w:val="28"/>
        </w:rPr>
        <w:t>ж</w:t>
      </w:r>
      <w:r w:rsidRPr="00747E59">
        <w:rPr>
          <w:rFonts w:ascii="Arial" w:hAnsi="Arial" w:cs="Arial"/>
          <w:sz w:val="28"/>
          <w:szCs w:val="28"/>
        </w:rPr>
        <w:t>ного шланга, снять крышку воздухоохладителя и промазать водостойким герм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тиком вокруг слива. Установить крышку воздухоохладителя в обратном п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рядке.</w:t>
      </w:r>
    </w:p>
    <w:p w:rsidR="00747E59" w:rsidRPr="00747E59" w:rsidRDefault="00747E59" w:rsidP="0084212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- в соотве</w:t>
      </w:r>
      <w:r w:rsidRPr="00747E59">
        <w:rPr>
          <w:rFonts w:ascii="Arial" w:hAnsi="Arial" w:cs="Arial"/>
          <w:sz w:val="28"/>
          <w:szCs w:val="28"/>
        </w:rPr>
        <w:t>т</w:t>
      </w:r>
      <w:r w:rsidRPr="00747E59">
        <w:rPr>
          <w:rFonts w:ascii="Arial" w:hAnsi="Arial" w:cs="Arial"/>
          <w:sz w:val="28"/>
          <w:szCs w:val="28"/>
        </w:rPr>
        <w:t>ствии с паспортом на холодильный агрегат.</w:t>
      </w:r>
    </w:p>
    <w:p w:rsidR="00B103B3" w:rsidRDefault="00B103B3" w:rsidP="00842125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747E59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Pr="00747E59">
        <w:rPr>
          <w:rFonts w:ascii="Arial" w:hAnsi="Arial" w:cs="Arial"/>
          <w:b/>
          <w:sz w:val="28"/>
          <w:szCs w:val="28"/>
        </w:rPr>
        <w:t>.</w:t>
      </w:r>
      <w:r w:rsidR="00842125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СВИДЕТЕЛЬСТВО О ПРИЕМКЕ</w:t>
      </w:r>
    </w:p>
    <w:p w:rsidR="00842125" w:rsidRPr="00747E59" w:rsidRDefault="00842125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Прилавок-витрина холодильный высокотемпературный с охлаждаемой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камерой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С-01-ОК,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 (кашир.) заводской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номер____________, изготовленный на ООО «ЭЛЛИНОКС», соответствует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ТУ 5151-007-01439034-2001 и признан годным для эксплуатации.</w:t>
      </w:r>
    </w:p>
    <w:p w:rsidR="00747E59" w:rsidRPr="00747E59" w:rsidRDefault="00747E59" w:rsidP="00842125">
      <w:pPr>
        <w:widowControl w:val="0"/>
        <w:tabs>
          <w:tab w:val="left" w:pos="1134"/>
        </w:tabs>
        <w:spacing w:line="48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Тип и номер холодильного агрегата _________________________________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Дата выпуска ___________________________________________________</w:t>
      </w:r>
      <w:r w:rsidR="00842125" w:rsidRPr="00747E59">
        <w:rPr>
          <w:rFonts w:ascii="Arial" w:hAnsi="Arial" w:cs="Arial"/>
          <w:sz w:val="28"/>
          <w:szCs w:val="28"/>
        </w:rPr>
        <w:t>__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747E59" w:rsidRPr="00842125" w:rsidRDefault="00747E59" w:rsidP="00842125">
      <w:pPr>
        <w:widowControl w:val="0"/>
        <w:tabs>
          <w:tab w:val="left" w:pos="1134"/>
        </w:tabs>
        <w:jc w:val="center"/>
        <w:rPr>
          <w:rFonts w:ascii="Arial" w:hAnsi="Arial" w:cs="Arial"/>
          <w:szCs w:val="24"/>
        </w:rPr>
      </w:pPr>
      <w:r w:rsidRPr="00842125">
        <w:rPr>
          <w:rFonts w:ascii="Arial" w:hAnsi="Arial" w:cs="Arial"/>
          <w:szCs w:val="24"/>
        </w:rPr>
        <w:t>личные подписи</w:t>
      </w:r>
      <w:r w:rsidRPr="00842125">
        <w:rPr>
          <w:rFonts w:ascii="Arial" w:hAnsi="Arial" w:cs="Arial"/>
          <w:noProof/>
          <w:szCs w:val="24"/>
        </w:rPr>
        <w:t xml:space="preserve"> (</w:t>
      </w:r>
      <w:r w:rsidRPr="00842125">
        <w:rPr>
          <w:rFonts w:ascii="Arial" w:hAnsi="Arial" w:cs="Arial"/>
          <w:szCs w:val="24"/>
        </w:rPr>
        <w:t>оттиски личных клейм) должностных лиц предприятия, ответственных за приемку и</w:t>
      </w:r>
      <w:r w:rsidRPr="00842125">
        <w:rPr>
          <w:rFonts w:ascii="Arial" w:hAnsi="Arial" w:cs="Arial"/>
          <w:szCs w:val="24"/>
        </w:rPr>
        <w:t>з</w:t>
      </w:r>
      <w:r w:rsidRPr="00842125">
        <w:rPr>
          <w:rFonts w:ascii="Arial" w:hAnsi="Arial" w:cs="Arial"/>
          <w:szCs w:val="24"/>
        </w:rPr>
        <w:t>делия</w:t>
      </w:r>
    </w:p>
    <w:p w:rsidR="00747E59" w:rsidRPr="00747E59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</w:p>
    <w:p w:rsidR="00747E59" w:rsidRDefault="00842125" w:rsidP="0084212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842125" w:rsidRPr="00747E59" w:rsidRDefault="00842125" w:rsidP="0084212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Прилавок-витрина холодильный высокотемпературный с охлаждаемой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камерой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С-01-ОК,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 (кашир.) подвергнут на ООО «ЭЛИНОКС» консервации согласно требованиям ГОСТ</w:t>
      </w:r>
      <w:r w:rsidRPr="00747E59">
        <w:rPr>
          <w:rFonts w:ascii="Arial" w:hAnsi="Arial" w:cs="Arial"/>
          <w:noProof/>
          <w:sz w:val="28"/>
          <w:szCs w:val="28"/>
        </w:rPr>
        <w:t xml:space="preserve"> 9</w:t>
      </w:r>
      <w:r w:rsidRPr="00747E59">
        <w:rPr>
          <w:rFonts w:ascii="Arial" w:hAnsi="Arial" w:cs="Arial"/>
          <w:sz w:val="28"/>
          <w:szCs w:val="28"/>
        </w:rPr>
        <w:t>.</w:t>
      </w:r>
      <w:r w:rsidRPr="00747E59">
        <w:rPr>
          <w:rFonts w:ascii="Arial" w:hAnsi="Arial" w:cs="Arial"/>
          <w:noProof/>
          <w:sz w:val="28"/>
          <w:szCs w:val="28"/>
        </w:rPr>
        <w:t>014</w:t>
      </w:r>
      <w:r w:rsidR="00842125">
        <w:rPr>
          <w:rFonts w:ascii="Arial" w:hAnsi="Arial" w:cs="Arial"/>
          <w:sz w:val="28"/>
          <w:szCs w:val="28"/>
        </w:rPr>
        <w:t>.</w:t>
      </w: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842125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Дата консервации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___________________</w:t>
      </w:r>
    </w:p>
    <w:p w:rsidR="00747E59" w:rsidRPr="00842125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</w:p>
    <w:p w:rsidR="00747E59" w:rsidRPr="00747E59" w:rsidRDefault="00747E59" w:rsidP="0084212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noProof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Консервацию произвел</w:t>
      </w:r>
      <w:r w:rsidRPr="00747E59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ab/>
      </w:r>
      <w:r w:rsidR="00B103B3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B103B3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  <w:t>___________________</w:t>
      </w:r>
    </w:p>
    <w:p w:rsidR="00747E59" w:rsidRPr="00842125" w:rsidRDefault="00747E59" w:rsidP="00842125">
      <w:pPr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noProof/>
          <w:szCs w:val="28"/>
        </w:rPr>
        <w:t>(</w:t>
      </w:r>
      <w:r w:rsidRPr="00842125">
        <w:rPr>
          <w:rFonts w:ascii="Arial" w:hAnsi="Arial" w:cs="Arial"/>
          <w:szCs w:val="28"/>
        </w:rPr>
        <w:t>подпись)</w:t>
      </w:r>
    </w:p>
    <w:p w:rsidR="00747E59" w:rsidRPr="00747E59" w:rsidRDefault="00747E59" w:rsidP="0084212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747E59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747E59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___________________</w:t>
      </w:r>
    </w:p>
    <w:p w:rsidR="00747E59" w:rsidRPr="00842125" w:rsidRDefault="00747E59" w:rsidP="00842125">
      <w:pPr>
        <w:tabs>
          <w:tab w:val="left" w:pos="1134"/>
        </w:tabs>
        <w:ind w:firstLine="567"/>
        <w:jc w:val="both"/>
        <w:rPr>
          <w:rFonts w:ascii="Arial" w:hAnsi="Arial" w:cs="Arial"/>
          <w:bCs/>
          <w:szCs w:val="28"/>
        </w:rPr>
      </w:pP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>(подпись)</w:t>
      </w: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</w:p>
    <w:p w:rsidR="00747E59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b/>
          <w:noProof/>
          <w:sz w:val="28"/>
          <w:szCs w:val="28"/>
        </w:rPr>
        <w:t>12</w:t>
      </w:r>
      <w:r w:rsidR="00842125">
        <w:rPr>
          <w:rFonts w:ascii="Arial" w:hAnsi="Arial" w:cs="Arial"/>
          <w:b/>
          <w:sz w:val="28"/>
          <w:szCs w:val="28"/>
        </w:rPr>
        <w:t>.</w:t>
      </w:r>
      <w:r w:rsidR="00842125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842125" w:rsidRPr="00747E59" w:rsidRDefault="00842125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84212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Прилавок-витрина холодильный высокотемпературный с охлаждаемой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камерой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С-01-ОК, ПВВ(Н) 70КМ</w:t>
      </w:r>
      <w:r w:rsidR="00842125">
        <w:rPr>
          <w:rFonts w:ascii="Arial" w:hAnsi="Arial" w:cs="Arial"/>
          <w:sz w:val="28"/>
          <w:szCs w:val="28"/>
        </w:rPr>
        <w:t>-</w:t>
      </w:r>
      <w:r w:rsidRPr="00747E59">
        <w:rPr>
          <w:rFonts w:ascii="Arial" w:hAnsi="Arial" w:cs="Arial"/>
          <w:sz w:val="28"/>
          <w:szCs w:val="28"/>
        </w:rPr>
        <w:t>С-01-ОК (кашир.) упакован на</w:t>
      </w:r>
      <w:r w:rsidR="00842125">
        <w:rPr>
          <w:rFonts w:ascii="Arial" w:hAnsi="Arial" w:cs="Arial"/>
          <w:sz w:val="28"/>
          <w:szCs w:val="28"/>
        </w:rPr>
        <w:br/>
      </w:r>
      <w:r w:rsidRPr="00747E59">
        <w:rPr>
          <w:rFonts w:ascii="Arial" w:hAnsi="Arial" w:cs="Arial"/>
          <w:sz w:val="28"/>
          <w:szCs w:val="28"/>
        </w:rPr>
        <w:t>ООО «ЭЛИНОКС» согласно требованиям, предусмотренным конструкторской д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кументацией.</w:t>
      </w:r>
    </w:p>
    <w:p w:rsidR="00747E59" w:rsidRPr="00747E59" w:rsidRDefault="00747E59" w:rsidP="00842125">
      <w:pPr>
        <w:widowControl w:val="0"/>
        <w:tabs>
          <w:tab w:val="left" w:pos="1134"/>
        </w:tabs>
        <w:spacing w:before="180"/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Дата упаковки</w:t>
      </w:r>
      <w:r w:rsidRPr="00747E59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="00842125">
        <w:rPr>
          <w:rFonts w:ascii="Arial" w:hAnsi="Arial" w:cs="Arial"/>
          <w:sz w:val="28"/>
          <w:szCs w:val="28"/>
        </w:rPr>
        <w:t>М.</w:t>
      </w:r>
      <w:r w:rsidRPr="00747E59">
        <w:rPr>
          <w:rFonts w:ascii="Arial" w:hAnsi="Arial" w:cs="Arial"/>
          <w:sz w:val="28"/>
          <w:szCs w:val="28"/>
        </w:rPr>
        <w:t>П.</w:t>
      </w:r>
    </w:p>
    <w:p w:rsidR="00747E59" w:rsidRPr="00842125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</w:p>
    <w:p w:rsidR="00747E59" w:rsidRPr="00747E59" w:rsidRDefault="00747E59" w:rsidP="0084212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747E59">
        <w:rPr>
          <w:rFonts w:ascii="Arial" w:hAnsi="Arial" w:cs="Arial"/>
          <w:sz w:val="28"/>
          <w:szCs w:val="28"/>
        </w:rPr>
        <w:t>Упаковку произвел</w:t>
      </w:r>
      <w:r w:rsidRPr="00747E59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</w:p>
    <w:p w:rsidR="00747E59" w:rsidRPr="00747E59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>(подпись)</w:t>
      </w:r>
    </w:p>
    <w:p w:rsidR="00747E59" w:rsidRPr="00747E59" w:rsidRDefault="00747E59" w:rsidP="0084212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747E59">
        <w:rPr>
          <w:rFonts w:ascii="Arial" w:hAnsi="Arial" w:cs="Arial"/>
          <w:sz w:val="28"/>
          <w:szCs w:val="28"/>
        </w:rPr>
        <w:t>Изделие после упаковки принял</w:t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="00842125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  <w:r w:rsidRPr="00747E59">
        <w:rPr>
          <w:rFonts w:ascii="Arial" w:hAnsi="Arial" w:cs="Arial"/>
          <w:sz w:val="28"/>
          <w:szCs w:val="28"/>
          <w:u w:val="single"/>
        </w:rPr>
        <w:tab/>
      </w:r>
    </w:p>
    <w:p w:rsidR="00B103B3" w:rsidRDefault="00747E59" w:rsidP="0084212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ab/>
      </w:r>
      <w:r w:rsidR="00B103B3" w:rsidRP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="00842125">
        <w:rPr>
          <w:rFonts w:ascii="Arial" w:hAnsi="Arial" w:cs="Arial"/>
          <w:szCs w:val="28"/>
        </w:rPr>
        <w:tab/>
      </w:r>
      <w:r w:rsidRPr="00842125">
        <w:rPr>
          <w:rFonts w:ascii="Arial" w:hAnsi="Arial" w:cs="Arial"/>
          <w:szCs w:val="28"/>
        </w:rPr>
        <w:t>(подпись)</w:t>
      </w:r>
      <w:r w:rsidR="00B103B3">
        <w:rPr>
          <w:rFonts w:ascii="Arial" w:hAnsi="Arial" w:cs="Arial"/>
          <w:sz w:val="28"/>
          <w:szCs w:val="28"/>
        </w:rPr>
        <w:br w:type="page"/>
      </w:r>
    </w:p>
    <w:p w:rsidR="00747E5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13.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ГАРАНТИИ ИЗГОТОВИТЕЛЯ</w:t>
      </w:r>
    </w:p>
    <w:p w:rsidR="00842125" w:rsidRPr="00747E59" w:rsidRDefault="00842125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Гарантийный срок эксплуатации прилавка-витрины - 1 г</w:t>
      </w:r>
      <w:r w:rsidR="00E073E9">
        <w:rPr>
          <w:rFonts w:ascii="Arial" w:hAnsi="Arial" w:cs="Arial"/>
          <w:sz w:val="28"/>
          <w:szCs w:val="28"/>
        </w:rPr>
        <w:t>од со дня ввода в эксплуатацию.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747E59">
        <w:rPr>
          <w:rFonts w:ascii="Arial" w:hAnsi="Arial" w:cs="Arial"/>
          <w:sz w:val="28"/>
          <w:szCs w:val="28"/>
        </w:rPr>
        <w:t>з</w:t>
      </w:r>
      <w:r w:rsidRPr="00747E59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прилавка-витрины, произошедших не по вине потр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бителя, при соблюдении потребителем условий транспортирования, хранения и эксплуатации изделия.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Гарантия не распространяется на случаи, когда прилавок-витрина вышел из строя по вине потребителя в результате не соблюдения требований, указанных в паспорте.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Время нахождения прилавка-витрины в ремонте в гарантийный срок не включ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ется.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747E59">
        <w:rPr>
          <w:rFonts w:ascii="Arial" w:hAnsi="Arial" w:cs="Arial"/>
          <w:sz w:val="28"/>
          <w:szCs w:val="28"/>
        </w:rPr>
        <w:t>д</w:t>
      </w:r>
      <w:r w:rsidRPr="00747E59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прилавок-витрину.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прилавка-витрины для детального анализа причин выхода из строя и своевременного принятия мер для их исключения.</w:t>
      </w:r>
    </w:p>
    <w:p w:rsidR="00747E59" w:rsidRPr="00747E59" w:rsidRDefault="00747E5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 xml:space="preserve">Для предъявления рекламации </w:t>
      </w:r>
      <w:r w:rsidR="00E073E9">
        <w:rPr>
          <w:rFonts w:ascii="Arial" w:hAnsi="Arial" w:cs="Arial"/>
          <w:sz w:val="28"/>
          <w:szCs w:val="28"/>
        </w:rPr>
        <w:t>необходимы следующие документы:</w:t>
      </w:r>
    </w:p>
    <w:p w:rsidR="004644F3" w:rsidRPr="00747E59" w:rsidRDefault="00747E5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747E59">
        <w:rPr>
          <w:rFonts w:ascii="Arial" w:hAnsi="Arial" w:cs="Arial"/>
          <w:b/>
          <w:bCs/>
          <w:sz w:val="28"/>
          <w:szCs w:val="28"/>
        </w:rPr>
        <w:t>1) паспорт агрегата; 2) акт пуска изделия в эксплуатацию; 3) акт-рекламация;</w:t>
      </w:r>
      <w:r w:rsidR="00B103B3">
        <w:rPr>
          <w:rFonts w:ascii="Arial" w:hAnsi="Arial" w:cs="Arial"/>
          <w:b/>
          <w:bCs/>
          <w:sz w:val="28"/>
          <w:szCs w:val="28"/>
        </w:rPr>
        <w:t xml:space="preserve"> </w:t>
      </w:r>
      <w:r w:rsidRPr="00747E59">
        <w:rPr>
          <w:rFonts w:ascii="Arial" w:hAnsi="Arial" w:cs="Arial"/>
          <w:b/>
          <w:bCs/>
          <w:sz w:val="28"/>
          <w:szCs w:val="28"/>
        </w:rPr>
        <w:t xml:space="preserve">4) копия удостоверения механика, производившего монтаж и обслуживание, или копия договора с обслуживающей специализированной организацией; 5) копия свидетельства о приемке, из паспорта на прилавок </w:t>
      </w:r>
      <w:r w:rsidRPr="00747E59">
        <w:rPr>
          <w:rFonts w:ascii="Arial" w:hAnsi="Arial" w:cs="Arial"/>
          <w:b/>
          <w:sz w:val="28"/>
          <w:szCs w:val="28"/>
        </w:rPr>
        <w:t>ПВВ(Н) 70КМ–С-01-ОК</w:t>
      </w:r>
    </w:p>
    <w:p w:rsidR="00747E59" w:rsidRPr="00747E59" w:rsidRDefault="00E073E9" w:rsidP="00E073E9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E073E9"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ab/>
      </w:r>
      <w:r w:rsidR="004644F3" w:rsidRPr="00B11136">
        <w:rPr>
          <w:rFonts w:ascii="Arial" w:hAnsi="Arial" w:cs="Arial"/>
          <w:sz w:val="28"/>
          <w:szCs w:val="28"/>
        </w:rPr>
        <w:t>При возврате по гарантии на завод-изготовитель компрессо</w:t>
      </w:r>
      <w:r w:rsidR="004644F3" w:rsidRPr="00B11136">
        <w:rPr>
          <w:rFonts w:ascii="Arial" w:hAnsi="Arial" w:cs="Arial"/>
          <w:sz w:val="28"/>
          <w:szCs w:val="28"/>
        </w:rPr>
        <w:t>р</w:t>
      </w:r>
      <w:r w:rsidR="004644F3" w:rsidRPr="00B11136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</w:t>
      </w:r>
      <w:r w:rsidR="004644F3" w:rsidRPr="00B11136">
        <w:rPr>
          <w:rFonts w:ascii="Arial" w:hAnsi="Arial" w:cs="Arial"/>
          <w:sz w:val="28"/>
          <w:szCs w:val="28"/>
        </w:rPr>
        <w:t>и</w:t>
      </w:r>
      <w:r w:rsidR="004644F3" w:rsidRPr="00B11136">
        <w:rPr>
          <w:rFonts w:ascii="Arial" w:hAnsi="Arial" w:cs="Arial"/>
          <w:sz w:val="28"/>
          <w:szCs w:val="28"/>
        </w:rPr>
        <w:t>зонтальном положении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</w:t>
      </w:r>
      <w:r w:rsidRPr="00747E59">
        <w:rPr>
          <w:rFonts w:ascii="Arial" w:hAnsi="Arial" w:cs="Arial"/>
          <w:sz w:val="28"/>
          <w:szCs w:val="28"/>
        </w:rPr>
        <w:t>з</w:t>
      </w:r>
      <w:r w:rsidRPr="00747E59">
        <w:rPr>
          <w:rFonts w:ascii="Arial" w:hAnsi="Arial" w:cs="Arial"/>
          <w:sz w:val="28"/>
          <w:szCs w:val="28"/>
        </w:rPr>
        <w:t>ла, детали или комплектующего изделия с указанием номера прилавка-витрины, даты изготовления и установки, копии договора с обслуживающей специализ</w:t>
      </w:r>
      <w:r w:rsidRPr="00747E59">
        <w:rPr>
          <w:rFonts w:ascii="Arial" w:hAnsi="Arial" w:cs="Arial"/>
          <w:sz w:val="28"/>
          <w:szCs w:val="28"/>
        </w:rPr>
        <w:t>и</w:t>
      </w:r>
      <w:r w:rsidRPr="00747E59">
        <w:rPr>
          <w:rFonts w:ascii="Arial" w:hAnsi="Arial" w:cs="Arial"/>
          <w:sz w:val="28"/>
          <w:szCs w:val="28"/>
        </w:rPr>
        <w:t>рованной организацией, имеющей лицензию и копии удостоверения механика, обслуживающего прилавок-витрину.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СВЕДЕНИЯ О РЕКЛАМАЦИЯХ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747E5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рядке и сроки, предусмотренные Федеральным законом «О защите прав потр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 xml:space="preserve">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</w:t>
      </w:r>
      <w:r w:rsidRPr="00747E59">
        <w:rPr>
          <w:rFonts w:ascii="Arial" w:hAnsi="Arial" w:cs="Arial"/>
          <w:sz w:val="28"/>
          <w:szCs w:val="28"/>
        </w:rPr>
        <w:lastRenderedPageBreak/>
        <w:t>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теля о безвозмездном предоставлении ему на период ремонта или замены ан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логичного товара, и перечня непродовольственных товаров надлежащего кач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ства, не подлежащих возврату или обмену на аналогичный товар других разм</w:t>
      </w:r>
      <w:r w:rsidRPr="00747E59">
        <w:rPr>
          <w:rFonts w:ascii="Arial" w:hAnsi="Arial" w:cs="Arial"/>
          <w:sz w:val="28"/>
          <w:szCs w:val="28"/>
        </w:rPr>
        <w:t>е</w:t>
      </w:r>
      <w:r w:rsidRPr="00747E59">
        <w:rPr>
          <w:rFonts w:ascii="Arial" w:hAnsi="Arial" w:cs="Arial"/>
          <w:sz w:val="28"/>
          <w:szCs w:val="28"/>
        </w:rPr>
        <w:t>ра, формы, габарита, фасона, расцветки или комплектации» изменениями и д</w:t>
      </w:r>
      <w:r w:rsidRPr="00747E59">
        <w:rPr>
          <w:rFonts w:ascii="Arial" w:hAnsi="Arial" w:cs="Arial"/>
          <w:sz w:val="28"/>
          <w:szCs w:val="28"/>
        </w:rPr>
        <w:t>о</w:t>
      </w:r>
      <w:r w:rsidRPr="00747E59">
        <w:rPr>
          <w:rFonts w:ascii="Arial" w:hAnsi="Arial" w:cs="Arial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E073E9" w:rsidRDefault="00747E5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Рекламации направлять по адресу:</w:t>
      </w:r>
      <w:r w:rsidR="00E073E9">
        <w:rPr>
          <w:rFonts w:ascii="Arial" w:hAnsi="Arial" w:cs="Arial"/>
          <w:sz w:val="28"/>
          <w:szCs w:val="28"/>
        </w:rPr>
        <w:tab/>
      </w:r>
      <w:r w:rsidR="00E073E9">
        <w:rPr>
          <w:rFonts w:ascii="Arial" w:hAnsi="Arial" w:cs="Arial"/>
          <w:b/>
          <w:bCs/>
          <w:sz w:val="28"/>
          <w:szCs w:val="28"/>
        </w:rPr>
        <w:t>Чувашская Республика,</w:t>
      </w:r>
    </w:p>
    <w:p w:rsidR="00747E59" w:rsidRPr="00747E59" w:rsidRDefault="00E073E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="00747E59" w:rsidRPr="00747E59">
        <w:rPr>
          <w:rFonts w:ascii="Arial" w:hAnsi="Arial" w:cs="Arial"/>
          <w:b/>
          <w:bCs/>
          <w:sz w:val="28"/>
          <w:szCs w:val="28"/>
        </w:rPr>
        <w:t>г. Чебокс</w:t>
      </w:r>
      <w:r w:rsidR="00747E59" w:rsidRPr="00747E59">
        <w:rPr>
          <w:rFonts w:ascii="Arial" w:hAnsi="Arial" w:cs="Arial"/>
          <w:b/>
          <w:bCs/>
          <w:sz w:val="28"/>
          <w:szCs w:val="28"/>
        </w:rPr>
        <w:t>а</w:t>
      </w:r>
      <w:r w:rsidR="00747E59" w:rsidRPr="00747E59">
        <w:rPr>
          <w:rFonts w:ascii="Arial" w:hAnsi="Arial" w:cs="Arial"/>
          <w:b/>
          <w:bCs/>
          <w:sz w:val="28"/>
          <w:szCs w:val="28"/>
        </w:rPr>
        <w:t>ры, Базовый проезд, 17.</w:t>
      </w:r>
    </w:p>
    <w:p w:rsidR="00747E59" w:rsidRDefault="00E073E9" w:rsidP="00E073E9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="00747E59" w:rsidRPr="00747E59">
        <w:rPr>
          <w:rFonts w:ascii="Arial" w:hAnsi="Arial" w:cs="Arial"/>
          <w:b/>
          <w:bCs/>
          <w:sz w:val="28"/>
          <w:szCs w:val="28"/>
        </w:rPr>
        <w:t>Тел./факс: (8352) 56-06-26, 56-06-85.</w:t>
      </w:r>
    </w:p>
    <w:p w:rsidR="00E073E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15.</w:t>
      </w:r>
      <w:r w:rsidR="00E073E9">
        <w:rPr>
          <w:rFonts w:ascii="Arial" w:hAnsi="Arial" w:cs="Arial"/>
          <w:sz w:val="28"/>
          <w:szCs w:val="28"/>
        </w:rPr>
        <w:tab/>
      </w:r>
      <w:r w:rsidRPr="00747E59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E073E9" w:rsidRPr="00747E5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п</w:t>
      </w:r>
      <w:r w:rsidR="00747E59" w:rsidRPr="00747E59">
        <w:rPr>
          <w:rFonts w:ascii="Arial" w:hAnsi="Arial" w:cs="Arial"/>
          <w:sz w:val="28"/>
          <w:szCs w:val="28"/>
        </w:rPr>
        <w:t>одготовке и отправке прилавка-витрины на утилизацию необходимо разобрать и рассортировать составные части прилавка по материалам, из кот</w:t>
      </w:r>
      <w:r w:rsidR="00747E59" w:rsidRPr="00747E59">
        <w:rPr>
          <w:rFonts w:ascii="Arial" w:hAnsi="Arial" w:cs="Arial"/>
          <w:sz w:val="28"/>
          <w:szCs w:val="28"/>
        </w:rPr>
        <w:t>о</w:t>
      </w:r>
      <w:r w:rsidR="00747E59" w:rsidRPr="00747E59">
        <w:rPr>
          <w:rFonts w:ascii="Arial" w:hAnsi="Arial" w:cs="Arial"/>
          <w:sz w:val="28"/>
          <w:szCs w:val="28"/>
        </w:rPr>
        <w:t>рых они изготовлены.</w:t>
      </w:r>
    </w:p>
    <w:p w:rsidR="00747E59" w:rsidRPr="00747E59" w:rsidRDefault="00747E59" w:rsidP="00E073E9">
      <w:pPr>
        <w:tabs>
          <w:tab w:val="left" w:pos="1134"/>
          <w:tab w:val="left" w:pos="2268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Внимание!</w:t>
      </w:r>
      <w:r w:rsidR="00E073E9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Конструкция прилавка-витрины постоянно совершенствуется, поэтому возможны незначительные изменения, не отраженные в настоящем р</w:t>
      </w:r>
      <w:r w:rsidRPr="00747E59">
        <w:rPr>
          <w:rFonts w:ascii="Arial" w:hAnsi="Arial" w:cs="Arial"/>
          <w:sz w:val="28"/>
          <w:szCs w:val="28"/>
        </w:rPr>
        <w:t>у</w:t>
      </w:r>
      <w:r w:rsidRPr="00747E59">
        <w:rPr>
          <w:rFonts w:ascii="Arial" w:hAnsi="Arial" w:cs="Arial"/>
          <w:sz w:val="28"/>
          <w:szCs w:val="28"/>
        </w:rPr>
        <w:t>ко</w:t>
      </w:r>
      <w:r w:rsidR="00E073E9">
        <w:rPr>
          <w:rFonts w:ascii="Arial" w:hAnsi="Arial" w:cs="Arial"/>
          <w:sz w:val="28"/>
          <w:szCs w:val="28"/>
        </w:rPr>
        <w:t>водстве.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747E59" w:rsidRPr="00747E59" w:rsidRDefault="00E073E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747E59" w:rsidRPr="00747E59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Хранение прилавка-витрины должно осуществляться в транспортной таре предприятия - изготовителя по группе условий хранения 4 ГОСТ 15150 при те</w:t>
      </w:r>
      <w:r w:rsidRPr="00747E59">
        <w:rPr>
          <w:rFonts w:ascii="Arial" w:hAnsi="Arial" w:cs="Arial"/>
          <w:sz w:val="28"/>
          <w:szCs w:val="28"/>
        </w:rPr>
        <w:t>м</w:t>
      </w:r>
      <w:r w:rsidRPr="00747E59">
        <w:rPr>
          <w:rFonts w:ascii="Arial" w:hAnsi="Arial" w:cs="Arial"/>
          <w:sz w:val="28"/>
          <w:szCs w:val="28"/>
        </w:rPr>
        <w:t>пературе окр</w:t>
      </w:r>
      <w:r w:rsidR="00E073E9">
        <w:rPr>
          <w:rFonts w:ascii="Arial" w:hAnsi="Arial" w:cs="Arial"/>
          <w:sz w:val="28"/>
          <w:szCs w:val="28"/>
        </w:rPr>
        <w:t xml:space="preserve">ужающего воздуха не ниже минус </w:t>
      </w:r>
      <w:r w:rsidRPr="00747E59">
        <w:rPr>
          <w:rFonts w:ascii="Arial" w:hAnsi="Arial" w:cs="Arial"/>
          <w:sz w:val="28"/>
          <w:szCs w:val="28"/>
        </w:rPr>
        <w:t>35 °С.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Срок  хранения не более 12 месяцев.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При сроке хранения свыше 12 месяцев владелец прилавка-витрины обязан произвести перекон</w:t>
      </w:r>
      <w:r w:rsidR="00E073E9">
        <w:rPr>
          <w:rFonts w:ascii="Arial" w:hAnsi="Arial" w:cs="Arial"/>
          <w:sz w:val="28"/>
          <w:szCs w:val="28"/>
        </w:rPr>
        <w:t>сервацию изделия по ГОСТ 9.014.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Упакованный прилавок-витрину следует транспортировать железнодоро</w:t>
      </w:r>
      <w:r w:rsidRPr="00747E59">
        <w:rPr>
          <w:rFonts w:ascii="Arial" w:hAnsi="Arial" w:cs="Arial"/>
          <w:sz w:val="28"/>
          <w:szCs w:val="28"/>
        </w:rPr>
        <w:t>ж</w:t>
      </w:r>
      <w:r w:rsidRPr="00747E59">
        <w:rPr>
          <w:rFonts w:ascii="Arial" w:hAnsi="Arial" w:cs="Arial"/>
          <w:sz w:val="28"/>
          <w:szCs w:val="28"/>
        </w:rPr>
        <w:t>ным, речным, автомобильным транспортом в соответствии с действующими пр</w:t>
      </w:r>
      <w:r w:rsidRPr="00747E59">
        <w:rPr>
          <w:rFonts w:ascii="Arial" w:hAnsi="Arial" w:cs="Arial"/>
          <w:sz w:val="28"/>
          <w:szCs w:val="28"/>
        </w:rPr>
        <w:t>а</w:t>
      </w:r>
      <w:r w:rsidRPr="00747E59">
        <w:rPr>
          <w:rFonts w:ascii="Arial" w:hAnsi="Arial" w:cs="Arial"/>
          <w:sz w:val="28"/>
          <w:szCs w:val="28"/>
        </w:rPr>
        <w:t>вилами перев</w:t>
      </w:r>
      <w:r w:rsidR="00E073E9">
        <w:rPr>
          <w:rFonts w:ascii="Arial" w:hAnsi="Arial" w:cs="Arial"/>
          <w:sz w:val="28"/>
          <w:szCs w:val="28"/>
        </w:rPr>
        <w:t xml:space="preserve">озок на этих видах транспорта. </w:t>
      </w:r>
      <w:r w:rsidRPr="00747E59">
        <w:rPr>
          <w:rFonts w:ascii="Arial" w:hAnsi="Arial" w:cs="Arial"/>
          <w:sz w:val="28"/>
          <w:szCs w:val="28"/>
        </w:rPr>
        <w:t>Морской и другие виды транспорта применяются по особому соглашению.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E073E9">
        <w:rPr>
          <w:rFonts w:ascii="Arial" w:hAnsi="Arial" w:cs="Arial"/>
          <w:sz w:val="28"/>
          <w:szCs w:val="28"/>
        </w:rPr>
        <w:t xml:space="preserve"> </w:t>
      </w:r>
      <w:r w:rsidRPr="00747E59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Погрузка и разгрузка прилавка-витрины из транспортных средств должна производиться осторожно, не допуская ударов и толчков.</w:t>
      </w:r>
    </w:p>
    <w:p w:rsidR="00747E59" w:rsidRPr="00747E59" w:rsidRDefault="00747E59" w:rsidP="00E073E9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E073E9" w:rsidRDefault="00747E59" w:rsidP="00E073E9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b/>
          <w:sz w:val="28"/>
          <w:szCs w:val="28"/>
        </w:rPr>
        <w:t>ВНИМАНИЕ!</w:t>
      </w:r>
      <w:r w:rsidR="00E073E9">
        <w:rPr>
          <w:rFonts w:ascii="Arial" w:hAnsi="Arial" w:cs="Arial"/>
          <w:b/>
          <w:sz w:val="28"/>
          <w:szCs w:val="28"/>
        </w:rPr>
        <w:tab/>
      </w:r>
      <w:r w:rsidRPr="00747E59">
        <w:rPr>
          <w:rFonts w:ascii="Arial" w:hAnsi="Arial" w:cs="Arial"/>
          <w:sz w:val="28"/>
          <w:szCs w:val="28"/>
        </w:rPr>
        <w:t>Допускается</w:t>
      </w:r>
      <w:r w:rsidRPr="00747E59">
        <w:rPr>
          <w:rFonts w:ascii="Arial" w:hAnsi="Arial" w:cs="Arial"/>
          <w:b/>
          <w:sz w:val="28"/>
          <w:szCs w:val="28"/>
        </w:rPr>
        <w:t xml:space="preserve"> </w:t>
      </w:r>
      <w:r w:rsidRPr="00747E59">
        <w:rPr>
          <w:rFonts w:ascii="Arial" w:hAnsi="Arial" w:cs="Arial"/>
          <w:sz w:val="28"/>
          <w:szCs w:val="28"/>
        </w:rPr>
        <w:t>складирование упакованных прилавков-витрин по высоте в один ярус для хранения.</w:t>
      </w:r>
    </w:p>
    <w:p w:rsidR="00E073E9" w:rsidRDefault="00E073E9" w:rsidP="00E073E9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073E9" w:rsidRDefault="00E073E9" w:rsidP="00E073E9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</w:p>
    <w:p w:rsidR="00E073E9" w:rsidRDefault="00E073E9" w:rsidP="00E073E9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</w:p>
    <w:p w:rsidR="00E073E9" w:rsidRDefault="00E073E9" w:rsidP="00E073E9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</w:p>
    <w:p w:rsidR="00747E59" w:rsidRPr="00747E59" w:rsidRDefault="001938A2" w:rsidP="00747E59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object w:dxaOrig="23805" w:dyaOrig="22875">
          <v:shape id="_x0000_i1032" type="#_x0000_t75" style="width:424.8pt;height:383.4pt" o:ole="">
            <v:imagedata r:id="rId20" o:title=""/>
          </v:shape>
          <o:OLEObject Type="Embed" ProgID="SolidEdge.DraftDocument" ShapeID="_x0000_i1032" DrawAspect="Content" ObjectID="_1503301910" r:id="rId21"/>
        </w:object>
      </w:r>
    </w:p>
    <w:p w:rsidR="00747E59" w:rsidRPr="00747E59" w:rsidRDefault="00747E59" w:rsidP="00747E59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Рис.1</w:t>
      </w:r>
    </w:p>
    <w:p w:rsidR="001938A2" w:rsidRDefault="001938A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073E9" w:rsidRDefault="00E073E9" w:rsidP="00747E59">
      <w:pPr>
        <w:jc w:val="center"/>
        <w:rPr>
          <w:rFonts w:ascii="Arial" w:hAnsi="Arial" w:cs="Arial"/>
          <w:sz w:val="28"/>
          <w:szCs w:val="28"/>
        </w:rPr>
      </w:pPr>
    </w:p>
    <w:p w:rsidR="00E073E9" w:rsidRDefault="00E073E9" w:rsidP="00747E59">
      <w:pPr>
        <w:jc w:val="center"/>
        <w:rPr>
          <w:rFonts w:ascii="Arial" w:hAnsi="Arial" w:cs="Arial"/>
          <w:sz w:val="28"/>
          <w:szCs w:val="28"/>
        </w:rPr>
      </w:pPr>
    </w:p>
    <w:p w:rsidR="00747E59" w:rsidRDefault="00747E59" w:rsidP="00E073E9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t>Схе</w:t>
      </w:r>
      <w:r w:rsidR="00E073E9">
        <w:rPr>
          <w:rFonts w:ascii="Arial" w:hAnsi="Arial" w:cs="Arial"/>
          <w:sz w:val="28"/>
          <w:szCs w:val="28"/>
        </w:rPr>
        <w:t>ма электрическая принципиальная</w:t>
      </w:r>
    </w:p>
    <w:p w:rsidR="00E073E9" w:rsidRPr="00747E59" w:rsidRDefault="00E073E9" w:rsidP="00E073E9">
      <w:pPr>
        <w:jc w:val="center"/>
        <w:rPr>
          <w:rFonts w:ascii="Arial" w:hAnsi="Arial" w:cs="Arial"/>
          <w:sz w:val="28"/>
          <w:szCs w:val="28"/>
        </w:rPr>
      </w:pPr>
    </w:p>
    <w:p w:rsidR="001938A2" w:rsidRDefault="00E46373" w:rsidP="001938A2">
      <w:pPr>
        <w:jc w:val="center"/>
        <w:rPr>
          <w:rFonts w:ascii="Arial" w:hAnsi="Arial" w:cs="Arial"/>
          <w:sz w:val="28"/>
          <w:szCs w:val="28"/>
        </w:rPr>
      </w:pPr>
      <w:r w:rsidRPr="00747E59">
        <w:rPr>
          <w:rFonts w:ascii="Arial" w:hAnsi="Arial" w:cs="Arial"/>
          <w:sz w:val="28"/>
          <w:szCs w:val="28"/>
        </w:rPr>
        <w:object w:dxaOrig="12297" w:dyaOrig="12907">
          <v:shape id="_x0000_i1033" type="#_x0000_t75" style="width:561pt;height:630pt" o:ole="">
            <v:imagedata r:id="rId22" o:title=""/>
          </v:shape>
          <o:OLEObject Type="Embed" ProgID="Visio.Drawing.11" ShapeID="_x0000_i1033" DrawAspect="Content" ObjectID="_1503301911" r:id="rId23"/>
        </w:object>
      </w:r>
      <w:r w:rsidR="00747E59" w:rsidRPr="00747E59">
        <w:rPr>
          <w:rFonts w:ascii="Arial" w:hAnsi="Arial" w:cs="Arial"/>
          <w:sz w:val="28"/>
          <w:szCs w:val="28"/>
        </w:rPr>
        <w:t>Рис.2</w:t>
      </w:r>
    </w:p>
    <w:p w:rsidR="00970F65" w:rsidRDefault="001938A2"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4"/>
        <w:gridCol w:w="8496"/>
      </w:tblGrid>
      <w:tr w:rsidR="00970F65" w:rsidRPr="00500A5B" w:rsidTr="00970F65">
        <w:trPr>
          <w:cantSplit/>
          <w:trHeight w:val="10341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№1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С 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b/>
                <w:sz w:val="28"/>
                <w:szCs w:val="28"/>
              </w:rPr>
              <w:tab/>
              <w:t xml:space="preserve">            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</w:t>
            </w:r>
            <w:r w:rsidRPr="00D61FAC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_20 _</w:t>
            </w:r>
            <w:r w:rsidRPr="00D61FAC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</w:t>
            </w:r>
          </w:p>
          <w:p w:rsidR="00970F65" w:rsidRPr="00616743" w:rsidRDefault="00970F65" w:rsidP="00A92ED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70F65" w:rsidRPr="00AD0A21" w:rsidRDefault="00970F65" w:rsidP="00A92ED6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С </w:t>
            </w:r>
            <w:r w:rsidR="00C36290" w:rsidRPr="00C36290">
              <w:rPr>
                <w:rFonts w:ascii="Arial" w:hAnsi="Arial"/>
                <w:b/>
                <w:sz w:val="28"/>
                <w:szCs w:val="28"/>
              </w:rPr>
              <w:t>-01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 w:rsidR="00C36290" w:rsidRPr="00C3629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70F65" w:rsidRPr="00280F10" w:rsidRDefault="00970F65" w:rsidP="00A92ED6">
            <w:pPr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(месяц, год выпуска)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тип и номер агрегата</w:t>
            </w:r>
            <w:r w:rsidRPr="00500A5B">
              <w:rPr>
                <w:rFonts w:ascii="Arial" w:hAnsi="Arial"/>
                <w:sz w:val="16"/>
                <w:szCs w:val="16"/>
              </w:rPr>
              <w:t>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    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            ___________________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_______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4D4F81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70F65" w:rsidRDefault="00970F65" w:rsidP="001938A2">
      <w:pPr>
        <w:jc w:val="center"/>
        <w:rPr>
          <w:rFonts w:ascii="Arial" w:hAnsi="Arial" w:cs="Arial"/>
          <w:sz w:val="28"/>
          <w:szCs w:val="28"/>
        </w:rPr>
      </w:pPr>
    </w:p>
    <w:p w:rsidR="00970F65" w:rsidRDefault="00970F6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4"/>
        <w:gridCol w:w="8496"/>
      </w:tblGrid>
      <w:tr w:rsidR="00970F65" w:rsidRPr="00500A5B" w:rsidTr="00A92ED6">
        <w:trPr>
          <w:cantSplit/>
          <w:trHeight w:val="10341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</w:t>
            </w:r>
            <w:r>
              <w:rPr>
                <w:rFonts w:ascii="Arial" w:hAnsi="Arial"/>
                <w:sz w:val="28"/>
                <w:szCs w:val="28"/>
              </w:rPr>
              <w:t>2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С 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b/>
                <w:sz w:val="28"/>
                <w:szCs w:val="28"/>
              </w:rPr>
              <w:tab/>
              <w:t xml:space="preserve">            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</w:t>
            </w:r>
            <w:r w:rsidRPr="00D61FAC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_20 _</w:t>
            </w:r>
            <w:r w:rsidRPr="00D61FAC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</w:t>
            </w:r>
          </w:p>
          <w:p w:rsidR="00970F65" w:rsidRPr="00616743" w:rsidRDefault="00970F65" w:rsidP="00A92ED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70F65" w:rsidRPr="00AD0A21" w:rsidRDefault="00970F65" w:rsidP="00A92ED6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36290">
              <w:rPr>
                <w:rFonts w:ascii="Arial" w:hAnsi="Arial"/>
                <w:b/>
                <w:sz w:val="28"/>
                <w:szCs w:val="28"/>
              </w:rPr>
              <w:t>–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С</w:t>
            </w:r>
            <w:r w:rsidR="00C36290" w:rsidRPr="00C36290">
              <w:rPr>
                <w:rFonts w:ascii="Arial" w:hAnsi="Arial"/>
                <w:b/>
                <w:sz w:val="28"/>
                <w:szCs w:val="28"/>
              </w:rPr>
              <w:t xml:space="preserve"> - 01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70F65" w:rsidRPr="00280F10" w:rsidRDefault="00970F65" w:rsidP="00A92ED6">
            <w:pPr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(месяц, год выпуска)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тип и номер агрегата</w:t>
            </w:r>
            <w:r w:rsidRPr="00500A5B">
              <w:rPr>
                <w:rFonts w:ascii="Arial" w:hAnsi="Arial"/>
                <w:sz w:val="16"/>
                <w:szCs w:val="16"/>
              </w:rPr>
              <w:t>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    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            ___________________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_______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4D4F81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70F65" w:rsidRDefault="00970F65" w:rsidP="00970F65">
      <w:pPr>
        <w:jc w:val="center"/>
        <w:rPr>
          <w:rFonts w:ascii="Arial" w:hAnsi="Arial" w:cs="Arial"/>
          <w:sz w:val="28"/>
          <w:szCs w:val="28"/>
        </w:rPr>
      </w:pPr>
    </w:p>
    <w:p w:rsidR="00970F65" w:rsidRDefault="00970F6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4"/>
        <w:gridCol w:w="8496"/>
      </w:tblGrid>
      <w:tr w:rsidR="00970F65" w:rsidRPr="00500A5B" w:rsidTr="009B44C0">
        <w:trPr>
          <w:cantSplit/>
          <w:trHeight w:val="10341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 xml:space="preserve">Корешок </w:t>
            </w:r>
            <w:r>
              <w:rPr>
                <w:rFonts w:ascii="Arial" w:hAnsi="Arial"/>
                <w:sz w:val="28"/>
                <w:szCs w:val="28"/>
              </w:rPr>
              <w:t>талона №3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С 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b/>
                <w:sz w:val="28"/>
                <w:szCs w:val="28"/>
              </w:rPr>
              <w:tab/>
              <w:t xml:space="preserve">            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</w:t>
            </w:r>
            <w:r w:rsidRPr="00D61FAC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_20 _</w:t>
            </w:r>
            <w:r w:rsidRPr="00D61FAC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70F65" w:rsidRPr="00D6253E" w:rsidRDefault="00970F65" w:rsidP="00A92ED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</w:t>
            </w:r>
          </w:p>
          <w:p w:rsidR="00970F65" w:rsidRPr="00616743" w:rsidRDefault="00970F65" w:rsidP="00A92ED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70F65" w:rsidRPr="00AD0A21" w:rsidRDefault="00970F65" w:rsidP="00A92ED6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70F65" w:rsidRPr="00D6253E" w:rsidRDefault="00970F65" w:rsidP="00A92ED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3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 70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36290">
              <w:rPr>
                <w:rFonts w:ascii="Arial" w:hAnsi="Arial"/>
                <w:b/>
                <w:sz w:val="28"/>
                <w:szCs w:val="28"/>
              </w:rPr>
              <w:t>–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С</w:t>
            </w:r>
            <w:r w:rsidR="00C36290" w:rsidRPr="00C36290">
              <w:rPr>
                <w:rFonts w:ascii="Arial" w:hAnsi="Arial"/>
                <w:b/>
                <w:sz w:val="28"/>
                <w:szCs w:val="28"/>
              </w:rPr>
              <w:t xml:space="preserve"> - 01</w:t>
            </w:r>
            <w:r w:rsidRPr="00F15D57">
              <w:rPr>
                <w:rFonts w:ascii="Arial" w:hAnsi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/>
                <w:b/>
                <w:sz w:val="28"/>
                <w:szCs w:val="28"/>
              </w:rPr>
              <w:t>ОК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70F65" w:rsidRPr="00280F10" w:rsidRDefault="00970F65" w:rsidP="00A92ED6">
            <w:pPr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(месяц, год выпуска)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тип и номер агрегата</w:t>
            </w:r>
            <w:r w:rsidRPr="00500A5B">
              <w:rPr>
                <w:rFonts w:ascii="Arial" w:hAnsi="Arial"/>
                <w:sz w:val="16"/>
                <w:szCs w:val="16"/>
              </w:rPr>
              <w:t>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    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70F65" w:rsidRPr="00D6253E" w:rsidRDefault="00970F65" w:rsidP="00A92ED6">
            <w:pPr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М.П.          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                 ___________________</w:t>
            </w:r>
          </w:p>
          <w:p w:rsidR="00970F65" w:rsidRPr="00500A5B" w:rsidRDefault="00970F65" w:rsidP="00A92ED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70F65" w:rsidRPr="00C03E6E" w:rsidRDefault="00970F65" w:rsidP="00A92ED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_______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Pr="00D6253E" w:rsidRDefault="00970F65" w:rsidP="00A92ED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4D4F81" w:rsidRDefault="00970F65" w:rsidP="00A92ED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70F65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70F65" w:rsidRPr="00D6253E" w:rsidRDefault="00970F65" w:rsidP="00A92ED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70F65" w:rsidRPr="00500A5B" w:rsidRDefault="00970F65" w:rsidP="00A92ED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B44C0" w:rsidRPr="007E7C64" w:rsidRDefault="009B44C0" w:rsidP="009B44C0">
      <w:pPr>
        <w:jc w:val="center"/>
        <w:rPr>
          <w:rFonts w:ascii="Arial" w:hAnsi="Arial" w:cs="Arial"/>
          <w:sz w:val="28"/>
          <w:szCs w:val="28"/>
        </w:rPr>
      </w:pPr>
    </w:p>
    <w:p w:rsidR="009B44C0" w:rsidRDefault="009B44C0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7E7C64">
        <w:rPr>
          <w:rFonts w:ascii="Arial" w:hAnsi="Arial" w:cs="Arial"/>
          <w:sz w:val="28"/>
          <w:szCs w:val="28"/>
        </w:rPr>
        <w:br w:type="page"/>
      </w:r>
    </w:p>
    <w:p w:rsidR="00B01DF4" w:rsidRPr="00E114E7" w:rsidRDefault="00B01DF4" w:rsidP="00E073E9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b/>
          <w:sz w:val="28"/>
          <w:szCs w:val="28"/>
        </w:rPr>
        <w:lastRenderedPageBreak/>
        <w:t>1</w:t>
      </w:r>
      <w:r>
        <w:rPr>
          <w:rFonts w:ascii="Arial" w:hAnsi="Arial"/>
          <w:b/>
          <w:sz w:val="28"/>
          <w:szCs w:val="28"/>
        </w:rPr>
        <w:t>7</w:t>
      </w:r>
      <w:r w:rsidR="00E073E9">
        <w:rPr>
          <w:rFonts w:ascii="Arial" w:hAnsi="Arial"/>
          <w:b/>
          <w:sz w:val="28"/>
          <w:szCs w:val="28"/>
        </w:rPr>
        <w:t>.</w:t>
      </w:r>
      <w:r w:rsidR="00E073E9">
        <w:rPr>
          <w:rFonts w:ascii="Arial" w:hAnsi="Arial"/>
          <w:b/>
          <w:sz w:val="28"/>
          <w:szCs w:val="28"/>
        </w:rPr>
        <w:tab/>
      </w:r>
      <w:r w:rsidRPr="00E114E7">
        <w:rPr>
          <w:rFonts w:ascii="Arial" w:hAnsi="Arial"/>
          <w:b/>
          <w:sz w:val="28"/>
          <w:szCs w:val="28"/>
        </w:rPr>
        <w:t>Учет технического обслуживания в период гарантийного ремонта</w:t>
      </w:r>
    </w:p>
    <w:p w:rsidR="00B01DF4" w:rsidRPr="00E114E7" w:rsidRDefault="00B01DF4" w:rsidP="00B01DF4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8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2033"/>
        <w:gridCol w:w="2070"/>
        <w:gridCol w:w="2126"/>
        <w:gridCol w:w="1985"/>
        <w:gridCol w:w="1949"/>
      </w:tblGrid>
      <w:tr w:rsidR="00B01DF4" w:rsidRPr="00E114E7" w:rsidTr="00CF5167">
        <w:trPr>
          <w:trHeight w:val="630"/>
          <w:jc w:val="center"/>
        </w:trPr>
        <w:tc>
          <w:tcPr>
            <w:tcW w:w="825" w:type="dxa"/>
            <w:vMerge w:val="restart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Дата</w:t>
            </w:r>
          </w:p>
        </w:tc>
        <w:tc>
          <w:tcPr>
            <w:tcW w:w="2033" w:type="dxa"/>
            <w:vMerge w:val="restart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Вид технич</w:t>
            </w:r>
            <w:r w:rsidRPr="00067811">
              <w:rPr>
                <w:rFonts w:ascii="Arial" w:hAnsi="Arial"/>
                <w:sz w:val="24"/>
                <w:szCs w:val="24"/>
              </w:rPr>
              <w:t>е</w:t>
            </w:r>
            <w:r w:rsidRPr="00067811">
              <w:rPr>
                <w:rFonts w:ascii="Arial" w:hAnsi="Arial"/>
                <w:sz w:val="24"/>
                <w:szCs w:val="24"/>
              </w:rPr>
              <w:t>ского обслуж</w:t>
            </w:r>
            <w:r w:rsidRPr="00067811">
              <w:rPr>
                <w:rFonts w:ascii="Arial" w:hAnsi="Arial"/>
                <w:sz w:val="24"/>
                <w:szCs w:val="24"/>
              </w:rPr>
              <w:t>и</w:t>
            </w:r>
            <w:r w:rsidRPr="00067811">
              <w:rPr>
                <w:rFonts w:ascii="Arial" w:hAnsi="Arial"/>
                <w:sz w:val="24"/>
                <w:szCs w:val="24"/>
              </w:rPr>
              <w:t>вания</w:t>
            </w:r>
          </w:p>
        </w:tc>
        <w:tc>
          <w:tcPr>
            <w:tcW w:w="2070" w:type="dxa"/>
            <w:vMerge w:val="restart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Краткое соде</w:t>
            </w:r>
            <w:r w:rsidRPr="00067811">
              <w:rPr>
                <w:rFonts w:ascii="Arial" w:hAnsi="Arial"/>
                <w:sz w:val="24"/>
                <w:szCs w:val="24"/>
              </w:rPr>
              <w:t>р</w:t>
            </w:r>
            <w:r w:rsidRPr="00067811">
              <w:rPr>
                <w:rFonts w:ascii="Arial" w:hAnsi="Arial"/>
                <w:sz w:val="24"/>
                <w:szCs w:val="24"/>
              </w:rPr>
              <w:t>жание выпо</w:t>
            </w:r>
            <w:r w:rsidRPr="00067811">
              <w:rPr>
                <w:rFonts w:ascii="Arial" w:hAnsi="Arial"/>
                <w:sz w:val="24"/>
                <w:szCs w:val="24"/>
              </w:rPr>
              <w:t>л</w:t>
            </w:r>
            <w:r w:rsidRPr="00067811">
              <w:rPr>
                <w:rFonts w:ascii="Arial" w:hAnsi="Arial"/>
                <w:sz w:val="24"/>
                <w:szCs w:val="24"/>
              </w:rPr>
              <w:t>ненных работ</w:t>
            </w:r>
          </w:p>
        </w:tc>
        <w:tc>
          <w:tcPr>
            <w:tcW w:w="2126" w:type="dxa"/>
            <w:vMerge w:val="restart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067811">
              <w:rPr>
                <w:rFonts w:ascii="Arial" w:hAnsi="Arial"/>
                <w:sz w:val="24"/>
                <w:szCs w:val="24"/>
              </w:rPr>
              <w:t>б</w:t>
            </w:r>
            <w:r w:rsidRPr="00067811">
              <w:rPr>
                <w:rFonts w:ascii="Arial" w:hAnsi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3934" w:type="dxa"/>
            <w:gridSpan w:val="2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Должность, фамилия и подпись</w:t>
            </w:r>
          </w:p>
        </w:tc>
      </w:tr>
      <w:tr w:rsidR="00B01DF4" w:rsidRPr="00E114E7" w:rsidTr="00CF5167">
        <w:trPr>
          <w:trHeight w:val="630"/>
          <w:jc w:val="center"/>
        </w:trPr>
        <w:tc>
          <w:tcPr>
            <w:tcW w:w="825" w:type="dxa"/>
            <w:vMerge/>
            <w:vAlign w:val="center"/>
          </w:tcPr>
          <w:p w:rsidR="00B01DF4" w:rsidRPr="00E114E7" w:rsidRDefault="00B01DF4" w:rsidP="00CF516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33" w:type="dxa"/>
            <w:vMerge/>
            <w:vAlign w:val="center"/>
          </w:tcPr>
          <w:p w:rsidR="00B01DF4" w:rsidRPr="00E114E7" w:rsidRDefault="00B01DF4" w:rsidP="00CF516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70" w:type="dxa"/>
            <w:vMerge/>
            <w:vAlign w:val="center"/>
          </w:tcPr>
          <w:p w:rsidR="00B01DF4" w:rsidRPr="00E114E7" w:rsidRDefault="00B01DF4" w:rsidP="00CF516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01DF4" w:rsidRPr="00E114E7" w:rsidRDefault="00B01DF4" w:rsidP="00CF516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949" w:type="dxa"/>
            <w:vAlign w:val="center"/>
          </w:tcPr>
          <w:p w:rsidR="00B01DF4" w:rsidRPr="00067811" w:rsidRDefault="00B01DF4" w:rsidP="00CF516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67811">
              <w:rPr>
                <w:rFonts w:ascii="Arial" w:hAnsi="Arial"/>
                <w:sz w:val="24"/>
                <w:szCs w:val="24"/>
              </w:rPr>
              <w:t>проверившего работу</w:t>
            </w:r>
          </w:p>
        </w:tc>
      </w:tr>
      <w:tr w:rsidR="00B01DF4" w:rsidRPr="00E114E7" w:rsidTr="00CF5167">
        <w:trPr>
          <w:trHeight w:val="9626"/>
          <w:jc w:val="center"/>
        </w:trPr>
        <w:tc>
          <w:tcPr>
            <w:tcW w:w="825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33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70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49" w:type="dxa"/>
          </w:tcPr>
          <w:p w:rsidR="00B01DF4" w:rsidRPr="00E114E7" w:rsidRDefault="00B01DF4" w:rsidP="00CF5167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B01DF4" w:rsidRDefault="00B01DF4" w:rsidP="00B01DF4">
      <w:r>
        <w:br w:type="page"/>
      </w:r>
    </w:p>
    <w:p w:rsidR="009B44C0" w:rsidRDefault="009B44C0" w:rsidP="00B01DF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50330" cy="9020175"/>
            <wp:effectExtent l="19050" t="0" r="7620" b="0"/>
            <wp:docPr id="3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3235" cy="9650730"/>
            <wp:effectExtent l="19050" t="0" r="5715" b="0"/>
            <wp:docPr id="4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65" w:rsidRPr="00C13C0D" w:rsidRDefault="00970F65" w:rsidP="009B44C0">
      <w:pPr>
        <w:jc w:val="center"/>
        <w:rPr>
          <w:rFonts w:ascii="Arial" w:hAnsi="Arial" w:cs="Arial"/>
          <w:sz w:val="10"/>
          <w:szCs w:val="10"/>
        </w:rPr>
      </w:pPr>
    </w:p>
    <w:sectPr w:rsidR="00970F65" w:rsidRPr="00C13C0D" w:rsidSect="00747E59">
      <w:headerReference w:type="default" r:id="rId2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811" w:rsidRDefault="00067811" w:rsidP="00747E59">
      <w:r>
        <w:separator/>
      </w:r>
    </w:p>
  </w:endnote>
  <w:endnote w:type="continuationSeparator" w:id="0">
    <w:p w:rsidR="00067811" w:rsidRDefault="00067811" w:rsidP="00747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811" w:rsidRDefault="00067811" w:rsidP="00747E59">
      <w:r>
        <w:separator/>
      </w:r>
    </w:p>
  </w:footnote>
  <w:footnote w:type="continuationSeparator" w:id="0">
    <w:p w:rsidR="00067811" w:rsidRDefault="00067811" w:rsidP="00747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7969"/>
      <w:docPartObj>
        <w:docPartGallery w:val="Page Numbers (Top of Page)"/>
        <w:docPartUnique/>
      </w:docPartObj>
    </w:sdtPr>
    <w:sdtContent>
      <w:p w:rsidR="00067811" w:rsidRDefault="003D1D47">
        <w:pPr>
          <w:pStyle w:val="aa"/>
          <w:jc w:val="center"/>
        </w:pPr>
        <w:fldSimple w:instr=" PAGE   \* MERGEFORMAT ">
          <w:r w:rsidR="00E073E9">
            <w:rPr>
              <w:noProof/>
            </w:rPr>
            <w:t>23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E59"/>
    <w:rsid w:val="00007CBA"/>
    <w:rsid w:val="00067811"/>
    <w:rsid w:val="000F2AFA"/>
    <w:rsid w:val="001938A2"/>
    <w:rsid w:val="002D3DFA"/>
    <w:rsid w:val="00300592"/>
    <w:rsid w:val="0032437D"/>
    <w:rsid w:val="003D1D47"/>
    <w:rsid w:val="003D603E"/>
    <w:rsid w:val="003D74DD"/>
    <w:rsid w:val="004644F3"/>
    <w:rsid w:val="00484C40"/>
    <w:rsid w:val="004B73DB"/>
    <w:rsid w:val="004D1BC7"/>
    <w:rsid w:val="004F401D"/>
    <w:rsid w:val="005D0714"/>
    <w:rsid w:val="006D411F"/>
    <w:rsid w:val="00703005"/>
    <w:rsid w:val="00747E59"/>
    <w:rsid w:val="007E7C64"/>
    <w:rsid w:val="008155D8"/>
    <w:rsid w:val="00842125"/>
    <w:rsid w:val="008676BE"/>
    <w:rsid w:val="00970F65"/>
    <w:rsid w:val="009B44C0"/>
    <w:rsid w:val="00A92116"/>
    <w:rsid w:val="00A92ED6"/>
    <w:rsid w:val="00A94BD9"/>
    <w:rsid w:val="00B01DF4"/>
    <w:rsid w:val="00B103B3"/>
    <w:rsid w:val="00B64C54"/>
    <w:rsid w:val="00C36290"/>
    <w:rsid w:val="00C667C6"/>
    <w:rsid w:val="00CA3A20"/>
    <w:rsid w:val="00D04384"/>
    <w:rsid w:val="00D27D3F"/>
    <w:rsid w:val="00D63F74"/>
    <w:rsid w:val="00DE1099"/>
    <w:rsid w:val="00DF0986"/>
    <w:rsid w:val="00DF4A7E"/>
    <w:rsid w:val="00E06CEE"/>
    <w:rsid w:val="00E073E9"/>
    <w:rsid w:val="00E46373"/>
    <w:rsid w:val="00E869DC"/>
    <w:rsid w:val="00E91795"/>
    <w:rsid w:val="00EF7771"/>
    <w:rsid w:val="00F161B6"/>
    <w:rsid w:val="00F37DF9"/>
    <w:rsid w:val="00F41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E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7E59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747E59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7E59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747E59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747E59"/>
    <w:pPr>
      <w:jc w:val="both"/>
    </w:pPr>
  </w:style>
  <w:style w:type="character" w:customStyle="1" w:styleId="a4">
    <w:name w:val="Основной текст Знак"/>
    <w:basedOn w:val="a0"/>
    <w:link w:val="a3"/>
    <w:rsid w:val="00747E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747E5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47E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47E5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47E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7E5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47E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47E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47E5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47E5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C4A6D-FEDF-45CC-AF7D-44F6EB4B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28</Pages>
  <Words>4842</Words>
  <Characters>27603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19</cp:revision>
  <cp:lastPrinted>2013-11-28T09:01:00Z</cp:lastPrinted>
  <dcterms:created xsi:type="dcterms:W3CDTF">2013-11-12T07:59:00Z</dcterms:created>
  <dcterms:modified xsi:type="dcterms:W3CDTF">2015-09-09T08:05:00Z</dcterms:modified>
</cp:coreProperties>
</file>